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3A" w:rsidRDefault="000A403A" w:rsidP="00FE3212">
      <w:pPr>
        <w:pStyle w:val="Ttulo1"/>
      </w:pPr>
    </w:p>
    <w:p w:rsidR="000A403A" w:rsidRDefault="000A403A" w:rsidP="000A403A">
      <w:pPr>
        <w:pStyle w:val="Ttulo1"/>
        <w:jc w:val="center"/>
        <w:rPr>
          <w:b/>
          <w:sz w:val="56"/>
          <w:szCs w:val="56"/>
        </w:rPr>
      </w:pPr>
    </w:p>
    <w:p w:rsidR="000A403A" w:rsidRDefault="000A403A" w:rsidP="000A403A">
      <w:pPr>
        <w:pStyle w:val="Ttulo1"/>
        <w:jc w:val="center"/>
        <w:rPr>
          <w:b/>
          <w:sz w:val="56"/>
          <w:szCs w:val="56"/>
        </w:rPr>
      </w:pPr>
    </w:p>
    <w:p w:rsidR="000A403A" w:rsidRPr="000A403A" w:rsidRDefault="000A403A" w:rsidP="000A403A">
      <w:pPr>
        <w:pStyle w:val="Ttulo1"/>
        <w:jc w:val="center"/>
        <w:rPr>
          <w:b/>
          <w:sz w:val="56"/>
          <w:szCs w:val="56"/>
        </w:rPr>
      </w:pPr>
      <w:bookmarkStart w:id="0" w:name="_Toc502848924"/>
      <w:bookmarkStart w:id="1" w:name="_Toc502849140"/>
      <w:bookmarkStart w:id="2" w:name="_Toc502849773"/>
      <w:bookmarkStart w:id="3" w:name="_Toc503256913"/>
      <w:r>
        <w:rPr>
          <w:b/>
          <w:sz w:val="56"/>
          <w:szCs w:val="56"/>
        </w:rPr>
        <w:t>ATUALIZAÇÃO-</w:t>
      </w:r>
      <w:r w:rsidRPr="000A403A">
        <w:rPr>
          <w:b/>
          <w:sz w:val="56"/>
          <w:szCs w:val="56"/>
        </w:rPr>
        <w:t>MERGE</w:t>
      </w:r>
      <w:bookmarkEnd w:id="0"/>
      <w:bookmarkEnd w:id="1"/>
      <w:bookmarkEnd w:id="2"/>
      <w:bookmarkEnd w:id="3"/>
    </w:p>
    <w:p w:rsidR="000A403A" w:rsidRDefault="000A403A" w:rsidP="000A403A"/>
    <w:p w:rsidR="000A403A" w:rsidRPr="000A403A" w:rsidRDefault="000A403A" w:rsidP="000A403A">
      <w:pPr>
        <w:jc w:val="center"/>
        <w:rPr>
          <w:sz w:val="52"/>
          <w:szCs w:val="52"/>
        </w:rPr>
      </w:pPr>
      <w:r w:rsidRPr="000A403A">
        <w:rPr>
          <w:sz w:val="52"/>
          <w:szCs w:val="52"/>
        </w:rPr>
        <w:t>Sistema Administrativo de Patrimônio, Administração e Contratos-SIPAC</w:t>
      </w:r>
    </w:p>
    <w:p w:rsidR="000A403A" w:rsidRDefault="000A403A" w:rsidP="000A403A"/>
    <w:p w:rsidR="000A403A" w:rsidRDefault="000A403A" w:rsidP="000A403A"/>
    <w:p w:rsidR="000A403A" w:rsidRPr="000A403A" w:rsidRDefault="000A403A" w:rsidP="000A403A">
      <w:pPr>
        <w:jc w:val="center"/>
        <w:rPr>
          <w:b/>
          <w:color w:val="0070C0"/>
          <w:sz w:val="72"/>
          <w:szCs w:val="72"/>
        </w:rPr>
      </w:pPr>
      <w:r w:rsidRPr="000A403A">
        <w:rPr>
          <w:b/>
          <w:color w:val="0070C0"/>
          <w:sz w:val="72"/>
          <w:szCs w:val="72"/>
        </w:rPr>
        <w:t>MÓDULO PROTOCOLO</w:t>
      </w:r>
    </w:p>
    <w:p w:rsidR="000A403A" w:rsidRDefault="000A403A" w:rsidP="00FE3212">
      <w:pPr>
        <w:pStyle w:val="Ttulo1"/>
      </w:pPr>
    </w:p>
    <w:p w:rsidR="000A403A" w:rsidRDefault="000A403A" w:rsidP="00FE3212">
      <w:pPr>
        <w:pStyle w:val="Ttulo1"/>
      </w:pPr>
    </w:p>
    <w:p w:rsidR="000A403A" w:rsidRDefault="000A403A" w:rsidP="000A403A">
      <w:pPr>
        <w:pStyle w:val="Ttulo1"/>
        <w:jc w:val="center"/>
      </w:pPr>
      <w:bookmarkStart w:id="4" w:name="_Toc502848925"/>
      <w:bookmarkStart w:id="5" w:name="_Toc502849141"/>
      <w:bookmarkStart w:id="6" w:name="_Toc502849532"/>
      <w:bookmarkStart w:id="7" w:name="_Toc502849734"/>
      <w:bookmarkStart w:id="8" w:name="_Toc502849774"/>
      <w:bookmarkStart w:id="9" w:name="_Toc502850079"/>
      <w:bookmarkStart w:id="10" w:name="_Toc503254472"/>
      <w:bookmarkStart w:id="11" w:name="_Toc503256914"/>
      <w:r w:rsidRPr="000A403A">
        <w:rPr>
          <w:noProof/>
          <w:lang w:eastAsia="ko-KR"/>
        </w:rPr>
        <w:drawing>
          <wp:inline distT="0" distB="0" distL="0" distR="0" wp14:anchorId="77D5F8C3" wp14:editId="66B53A43">
            <wp:extent cx="1579418" cy="755374"/>
            <wp:effectExtent l="0" t="0" r="1905" b="698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5694" cy="75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0A403A" w:rsidRDefault="000A403A" w:rsidP="00FE3212">
      <w:pPr>
        <w:pStyle w:val="Ttulo1"/>
      </w:pPr>
    </w:p>
    <w:p w:rsidR="000A403A" w:rsidRPr="000A403A" w:rsidRDefault="000A403A" w:rsidP="000A403A">
      <w:pPr>
        <w:jc w:val="center"/>
      </w:pPr>
      <w:proofErr w:type="gramStart"/>
      <w:r>
        <w:t>Versões  4.24.0</w:t>
      </w:r>
      <w:proofErr w:type="gramEnd"/>
      <w:r>
        <w:t xml:space="preserve"> a 4.32.18</w:t>
      </w:r>
    </w:p>
    <w:p w:rsidR="000A403A" w:rsidRDefault="000A403A" w:rsidP="00FE3212">
      <w:pPr>
        <w:pStyle w:val="Ttulo1"/>
      </w:pPr>
    </w:p>
    <w:p w:rsidR="000A403A" w:rsidRDefault="000A403A" w:rsidP="00FE3212">
      <w:pPr>
        <w:pStyle w:val="Ttulo1"/>
      </w:pPr>
    </w:p>
    <w:p w:rsidR="00E068D0" w:rsidRDefault="00E068D0">
      <w:pPr>
        <w:sectPr w:rsidR="00E068D0" w:rsidSect="00CB3A6A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  <w:r>
        <w:br w:type="page"/>
      </w:r>
    </w:p>
    <w:p w:rsidR="00E068D0" w:rsidRDefault="00E068D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ii-CN"/>
        </w:rPr>
        <w:id w:val="-1855164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068D0" w:rsidRDefault="00E068D0">
          <w:pPr>
            <w:pStyle w:val="CabealhodoSumrio"/>
          </w:pPr>
          <w:r>
            <w:t>Sumário</w:t>
          </w:r>
        </w:p>
        <w:p w:rsidR="00191EB3" w:rsidRDefault="00211838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503256913" w:history="1">
            <w:r w:rsidR="00191EB3" w:rsidRPr="00AF78C9">
              <w:rPr>
                <w:rStyle w:val="Hyperlink"/>
                <w:b/>
                <w:noProof/>
              </w:rPr>
              <w:t>ATUALIZAÇÃO-MERGE</w:t>
            </w:r>
            <w:r w:rsidR="00191EB3">
              <w:rPr>
                <w:noProof/>
                <w:webHidden/>
              </w:rPr>
              <w:tab/>
            </w:r>
            <w:r w:rsidR="00191EB3">
              <w:rPr>
                <w:noProof/>
                <w:webHidden/>
              </w:rPr>
              <w:fldChar w:fldCharType="begin"/>
            </w:r>
            <w:r w:rsidR="00191EB3">
              <w:rPr>
                <w:noProof/>
                <w:webHidden/>
              </w:rPr>
              <w:instrText xml:space="preserve"> PAGEREF _Toc503256913 \h </w:instrText>
            </w:r>
            <w:r w:rsidR="00191EB3">
              <w:rPr>
                <w:noProof/>
                <w:webHidden/>
              </w:rPr>
            </w:r>
            <w:r w:rsidR="00191EB3">
              <w:rPr>
                <w:noProof/>
                <w:webHidden/>
              </w:rPr>
              <w:fldChar w:fldCharType="separate"/>
            </w:r>
            <w:r w:rsidR="00191EB3">
              <w:rPr>
                <w:noProof/>
                <w:webHidden/>
              </w:rPr>
              <w:t>1</w:t>
            </w:r>
            <w:r w:rsidR="00191EB3"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503256915" w:history="1">
            <w:r w:rsidRPr="00AF78C9">
              <w:rPr>
                <w:rStyle w:val="Hyperlink"/>
                <w:noProof/>
              </w:rPr>
              <w:t>FUNCIONALIDADES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anchor="_Toc503256916" w:history="1">
            <w:r w:rsidRPr="00AF78C9">
              <w:rPr>
                <w:rStyle w:val="Hyperlink"/>
                <w:noProof/>
              </w:rPr>
              <w:t>PARÂMETROS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anchor="_Toc503256917" w:history="1">
            <w:r w:rsidRPr="00AF78C9">
              <w:rPr>
                <w:rStyle w:val="Hyperlink"/>
                <w:noProof/>
              </w:rPr>
              <w:t>ABA ADMINISTRAÇÃO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18" w:history="1">
            <w:r w:rsidRPr="00AF78C9">
              <w:rPr>
                <w:rStyle w:val="Hyperlink"/>
                <w:noProof/>
              </w:rPr>
              <w:t>Classificação Conarq- Ateração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19" w:history="1">
            <w:r w:rsidRPr="00AF78C9">
              <w:rPr>
                <w:rStyle w:val="Hyperlink"/>
                <w:noProof/>
              </w:rPr>
              <w:t>Tipo de Documento- Alteração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20" w:history="1">
            <w:r w:rsidRPr="00AF78C9">
              <w:rPr>
                <w:rStyle w:val="Hyperlink"/>
                <w:noProof/>
              </w:rPr>
              <w:t>Tipo de Processo-Alteração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21" w:history="1">
            <w:r w:rsidRPr="00AF78C9">
              <w:rPr>
                <w:rStyle w:val="Hyperlink"/>
                <w:noProof/>
              </w:rPr>
              <w:t>Unidades de arquivo-Novo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12" w:name="_GoBack"/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r w:rsidRPr="00AF78C9">
            <w:rPr>
              <w:rStyle w:val="Hyperlink"/>
              <w:noProof/>
            </w:rPr>
            <w:fldChar w:fldCharType="begin"/>
          </w:r>
          <w:r w:rsidRPr="00AF78C9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"_Toc503256922"</w:instrText>
          </w:r>
          <w:r w:rsidRPr="00AF78C9">
            <w:rPr>
              <w:rStyle w:val="Hyperlink"/>
              <w:noProof/>
            </w:rPr>
            <w:instrText xml:space="preserve"> </w:instrText>
          </w:r>
          <w:r w:rsidRPr="00AF78C9">
            <w:rPr>
              <w:rStyle w:val="Hyperlink"/>
              <w:noProof/>
            </w:rPr>
          </w:r>
          <w:r w:rsidRPr="00AF78C9">
            <w:rPr>
              <w:rStyle w:val="Hyperlink"/>
              <w:noProof/>
            </w:rPr>
            <w:fldChar w:fldCharType="separate"/>
          </w:r>
          <w:r w:rsidRPr="00AF78C9">
            <w:rPr>
              <w:rStyle w:val="Hyperlink"/>
              <w:noProof/>
            </w:rPr>
            <w:t>Status grau de sigilo-Alteração Criado a opção de ativo/inativo para um grau de sigilo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_Toc503256922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 w:rsidRPr="00AF78C9">
            <w:rPr>
              <w:rStyle w:val="Hyperlink"/>
              <w:noProof/>
            </w:rPr>
            <w:fldChar w:fldCharType="end"/>
          </w:r>
        </w:p>
        <w:bookmarkEnd w:id="12"/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r w:rsidRPr="00AF78C9">
            <w:rPr>
              <w:rStyle w:val="Hyperlink"/>
              <w:noProof/>
            </w:rPr>
            <w:fldChar w:fldCharType="begin"/>
          </w:r>
          <w:r w:rsidRPr="00AF78C9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"_Toc503256923"</w:instrText>
          </w:r>
          <w:r w:rsidRPr="00AF78C9">
            <w:rPr>
              <w:rStyle w:val="Hyperlink"/>
              <w:noProof/>
            </w:rPr>
            <w:instrText xml:space="preserve"> </w:instrText>
          </w:r>
          <w:r w:rsidRPr="00AF78C9">
            <w:rPr>
              <w:rStyle w:val="Hyperlink"/>
              <w:noProof/>
            </w:rPr>
          </w:r>
          <w:r w:rsidRPr="00AF78C9">
            <w:rPr>
              <w:rStyle w:val="Hyperlink"/>
              <w:noProof/>
            </w:rPr>
            <w:fldChar w:fldCharType="separate"/>
          </w:r>
          <w:r w:rsidRPr="00AF78C9">
            <w:rPr>
              <w:rStyle w:val="Hyperlink"/>
              <w:noProof/>
            </w:rPr>
            <w:t>Cadastrar Orgão Externo-Alteração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_Toc503256923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 w:rsidRPr="00AF78C9">
            <w:rPr>
              <w:rStyle w:val="Hyperlink"/>
              <w:noProof/>
            </w:rPr>
            <w:fldChar w:fldCharType="end"/>
          </w:r>
        </w:p>
        <w:p w:rsidR="00191EB3" w:rsidRDefault="00191EB3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anchor="_Toc503256924" w:history="1">
            <w:r w:rsidRPr="00AF78C9">
              <w:rPr>
                <w:rStyle w:val="Hyperlink"/>
                <w:noProof/>
              </w:rPr>
              <w:t>ABA ARQUIVO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25" w:history="1">
            <w:r w:rsidRPr="00AF78C9">
              <w:rPr>
                <w:rStyle w:val="Hyperlink"/>
                <w:noProof/>
              </w:rPr>
              <w:t>Transferência de Processos-Novo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26" w:history="1">
            <w:r w:rsidRPr="00AF78C9">
              <w:rPr>
                <w:rStyle w:val="Hyperlink"/>
                <w:noProof/>
              </w:rPr>
              <w:t>Empréstimo-Novo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2"/>
            <w:tabs>
              <w:tab w:val="right" w:leader="dot" w:pos="8494"/>
            </w:tabs>
            <w:rPr>
              <w:noProof/>
            </w:rPr>
          </w:pPr>
          <w:hyperlink w:anchor="_Toc503256927" w:history="1">
            <w:r w:rsidRPr="00AF78C9">
              <w:rPr>
                <w:rStyle w:val="Hyperlink"/>
                <w:noProof/>
              </w:rPr>
              <w:t>ABA PROCESSO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28" w:history="1">
            <w:r w:rsidRPr="00AF78C9">
              <w:rPr>
                <w:rStyle w:val="Hyperlink"/>
                <w:noProof/>
              </w:rPr>
              <w:t>Abrir processo-Novo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29" w:history="1">
            <w:r w:rsidRPr="00AF78C9">
              <w:rPr>
                <w:rStyle w:val="Hyperlink"/>
                <w:noProof/>
              </w:rPr>
              <w:t>Envio de processo- Alteração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30" w:history="1">
            <w:r w:rsidRPr="00AF78C9">
              <w:rPr>
                <w:rStyle w:val="Hyperlink"/>
                <w:noProof/>
              </w:rPr>
              <w:t>Retirada de peças- Novo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4"/>
            <w:tabs>
              <w:tab w:val="right" w:leader="dot" w:pos="8494"/>
            </w:tabs>
            <w:rPr>
              <w:noProof/>
            </w:rPr>
          </w:pPr>
          <w:hyperlink w:anchor="_Toc503256931" w:history="1">
            <w:r w:rsidRPr="00AF78C9">
              <w:rPr>
                <w:rStyle w:val="Hyperlink"/>
                <w:noProof/>
              </w:rPr>
              <w:t>Desentranhamento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4"/>
            <w:tabs>
              <w:tab w:val="right" w:leader="dot" w:pos="8494"/>
            </w:tabs>
            <w:rPr>
              <w:noProof/>
            </w:rPr>
          </w:pPr>
          <w:hyperlink w:anchor="_Toc503256932" w:history="1">
            <w:r w:rsidRPr="00AF78C9">
              <w:rPr>
                <w:rStyle w:val="Hyperlink"/>
                <w:noProof/>
              </w:rPr>
              <w:t>Desmembramento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33" w:history="1">
            <w:r w:rsidRPr="00AF78C9">
              <w:rPr>
                <w:rStyle w:val="Hyperlink"/>
                <w:noProof/>
              </w:rPr>
              <w:t>Fluxo dos processos-Alteração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34" w:history="1">
            <w:r w:rsidRPr="00AF78C9">
              <w:rPr>
                <w:rStyle w:val="Hyperlink"/>
                <w:noProof/>
              </w:rPr>
              <w:t>Juntada de documentos avulsos a processos-Novo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503256935" w:history="1">
            <w:r w:rsidRPr="00AF78C9">
              <w:rPr>
                <w:rStyle w:val="Hyperlink"/>
                <w:noProof/>
              </w:rPr>
              <w:t>Aba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3"/>
            <w:tabs>
              <w:tab w:val="right" w:leader="dot" w:pos="8494"/>
            </w:tabs>
            <w:rPr>
              <w:noProof/>
            </w:rPr>
          </w:pPr>
          <w:hyperlink w:anchor="_Toc503256936" w:history="1">
            <w:r w:rsidRPr="00AF78C9">
              <w:rPr>
                <w:rStyle w:val="Hyperlink"/>
                <w:noProof/>
              </w:rPr>
              <w:t>Modelo de Documento-Novo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503256937" w:history="1">
            <w:r w:rsidRPr="00AF78C9">
              <w:rPr>
                <w:rStyle w:val="Hyperlink"/>
                <w:noProof/>
              </w:rPr>
              <w:t>ABA MEMORANDOS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503256938" w:history="1">
            <w:r w:rsidRPr="00AF78C9">
              <w:rPr>
                <w:rStyle w:val="Hyperlink"/>
                <w:noProof/>
              </w:rPr>
              <w:t>MESA VIRTUAL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1EB3" w:rsidRDefault="00191EB3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503256939" w:history="1">
            <w:r w:rsidRPr="00AF78C9">
              <w:rPr>
                <w:rStyle w:val="Hyperlink"/>
                <w:noProof/>
              </w:rPr>
              <w:t>Pastas e Gavetas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_Toc503256939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68D0" w:rsidRDefault="00211838">
          <w:r>
            <w:fldChar w:fldCharType="end"/>
          </w:r>
        </w:p>
      </w:sdtContent>
    </w:sdt>
    <w:p w:rsidR="000A403A" w:rsidRDefault="000A403A" w:rsidP="00FE3212">
      <w:pPr>
        <w:pStyle w:val="Ttulo1"/>
      </w:pPr>
    </w:p>
    <w:p w:rsidR="000A403A" w:rsidRDefault="000A403A" w:rsidP="000A403A"/>
    <w:p w:rsidR="000A403A" w:rsidRDefault="000A403A" w:rsidP="000A403A"/>
    <w:p w:rsidR="00E068D0" w:rsidRDefault="00E068D0" w:rsidP="000A403A">
      <w:pPr>
        <w:pStyle w:val="Ttulo1"/>
      </w:pPr>
      <w:bookmarkStart w:id="13" w:name="_Toc502848926"/>
      <w:bookmarkStart w:id="14" w:name="_Toc502849142"/>
    </w:p>
    <w:p w:rsidR="00E068D0" w:rsidRDefault="00E068D0" w:rsidP="000A403A">
      <w:pPr>
        <w:pStyle w:val="Ttulo1"/>
      </w:pPr>
    </w:p>
    <w:p w:rsidR="00E068D0" w:rsidRDefault="00E068D0" w:rsidP="00E068D0"/>
    <w:p w:rsidR="00E068D0" w:rsidRPr="00E068D0" w:rsidRDefault="00E068D0" w:rsidP="00E068D0"/>
    <w:p w:rsidR="00C25D86" w:rsidRDefault="000A403A" w:rsidP="000A403A">
      <w:pPr>
        <w:pStyle w:val="Ttulo1"/>
      </w:pPr>
      <w:bookmarkStart w:id="15" w:name="_Toc503256915"/>
      <w:r>
        <w:t>FUNCIONALIDADES</w:t>
      </w:r>
      <w:bookmarkEnd w:id="13"/>
      <w:bookmarkEnd w:id="14"/>
      <w:bookmarkEnd w:id="15"/>
    </w:p>
    <w:p w:rsidR="005D7413" w:rsidRPr="00C25D86" w:rsidRDefault="005D7413" w:rsidP="005D7413">
      <w:pPr>
        <w:pStyle w:val="Default"/>
        <w:rPr>
          <w:bCs/>
          <w:sz w:val="20"/>
          <w:szCs w:val="20"/>
        </w:rPr>
      </w:pPr>
      <w:r w:rsidRPr="00C25D86">
        <w:rPr>
          <w:bCs/>
          <w:sz w:val="20"/>
          <w:szCs w:val="20"/>
        </w:rPr>
        <w:t xml:space="preserve">197141 Novo layout para o módulo de protocolo. Acessível em: SIPAC &gt; Módulo Protocolo &gt; Mesa Virtual. </w:t>
      </w:r>
    </w:p>
    <w:p w:rsidR="005D7413" w:rsidRPr="005D7413" w:rsidRDefault="005D7413" w:rsidP="005D7413">
      <w:r w:rsidRPr="005D7413">
        <w:rPr>
          <w:noProof/>
          <w:lang w:eastAsia="ko-KR"/>
        </w:rPr>
        <w:drawing>
          <wp:inline distT="0" distB="0" distL="0" distR="0" wp14:anchorId="51890C0F" wp14:editId="11A06E9F">
            <wp:extent cx="5400040" cy="750570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212" w:rsidRDefault="00FE3212" w:rsidP="00FE3212">
      <w:pPr>
        <w:pStyle w:val="Ttulo2"/>
      </w:pPr>
      <w:bookmarkStart w:id="16" w:name="_Toc502848927"/>
      <w:bookmarkStart w:id="17" w:name="_Toc502849143"/>
      <w:bookmarkStart w:id="18" w:name="_Toc503256916"/>
      <w:r>
        <w:t>PARÂMETROS</w:t>
      </w:r>
      <w:bookmarkEnd w:id="16"/>
      <w:bookmarkEnd w:id="17"/>
      <w:bookmarkEnd w:id="18"/>
    </w:p>
    <w:p w:rsidR="00FB2313" w:rsidRDefault="00DF5E13" w:rsidP="00DF5E13">
      <w:r w:rsidRPr="00DF5E13">
        <w:rPr>
          <w:noProof/>
          <w:lang w:eastAsia="ko-KR"/>
        </w:rPr>
        <w:drawing>
          <wp:inline distT="0" distB="0" distL="0" distR="0" wp14:anchorId="52C09510" wp14:editId="412375B5">
            <wp:extent cx="5400040" cy="5327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E13" w:rsidRDefault="00DF5E13" w:rsidP="00DF5E13">
      <w:r w:rsidRPr="00DF5E13">
        <w:rPr>
          <w:noProof/>
          <w:lang w:eastAsia="ko-KR"/>
        </w:rPr>
        <w:drawing>
          <wp:inline distT="0" distB="0" distL="0" distR="0" wp14:anchorId="08677401" wp14:editId="03D9F646">
            <wp:extent cx="5400040" cy="323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838" w:rsidRDefault="00211838" w:rsidP="00DF5E13"/>
    <w:p w:rsidR="006D133E" w:rsidRPr="006D133E" w:rsidRDefault="00DF5E13" w:rsidP="00211838">
      <w:pPr>
        <w:pStyle w:val="Ttulo2"/>
      </w:pPr>
      <w:bookmarkStart w:id="19" w:name="_Toc502848928"/>
      <w:bookmarkStart w:id="20" w:name="_Toc502849144"/>
      <w:bookmarkStart w:id="21" w:name="_Toc503256917"/>
      <w:r w:rsidRPr="00EE68E0">
        <w:t>ABA ADMINISTRAÇÃO</w:t>
      </w:r>
      <w:bookmarkEnd w:id="19"/>
      <w:bookmarkEnd w:id="20"/>
      <w:bookmarkEnd w:id="21"/>
    </w:p>
    <w:p w:rsidR="003B2996" w:rsidRPr="003B2996" w:rsidRDefault="003B2996" w:rsidP="003B2996">
      <w:pPr>
        <w:pStyle w:val="Ttulo3"/>
      </w:pPr>
      <w:bookmarkStart w:id="22" w:name="_Toc502848929"/>
      <w:bookmarkStart w:id="23" w:name="_Toc502849145"/>
      <w:bookmarkStart w:id="24" w:name="_Toc503256918"/>
      <w:r w:rsidRPr="003B2996">
        <w:t xml:space="preserve">Classificação </w:t>
      </w:r>
      <w:proofErr w:type="spellStart"/>
      <w:r w:rsidRPr="003B2996">
        <w:t>Conarq</w:t>
      </w:r>
      <w:proofErr w:type="spellEnd"/>
      <w:r w:rsidRPr="003B2996">
        <w:t xml:space="preserve">- </w:t>
      </w:r>
      <w:proofErr w:type="spellStart"/>
      <w:r w:rsidRPr="003B2996">
        <w:t>Ateração</w:t>
      </w:r>
      <w:bookmarkEnd w:id="24"/>
      <w:proofErr w:type="spellEnd"/>
    </w:p>
    <w:p w:rsidR="003B2996" w:rsidRDefault="003B2996" w:rsidP="003B2996">
      <w:r>
        <w:t>Nova opção para informar se gerará processos eletrônicos e se o assunto será restrito a alguma unidade.</w:t>
      </w:r>
    </w:p>
    <w:p w:rsidR="00DC5404" w:rsidRDefault="00DC5404" w:rsidP="003B2996">
      <w:r w:rsidRPr="00DC5404">
        <w:drawing>
          <wp:inline distT="0" distB="0" distL="0" distR="0" wp14:anchorId="309D7E01" wp14:editId="24F7AF80">
            <wp:extent cx="3678865" cy="1113005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7502" cy="111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996" w:rsidRDefault="003B2996" w:rsidP="003B2996">
      <w:r w:rsidRPr="003B2996">
        <w:lastRenderedPageBreak/>
        <w:drawing>
          <wp:inline distT="0" distB="0" distL="0" distR="0" wp14:anchorId="4D1491BF" wp14:editId="29283AD5">
            <wp:extent cx="5400040" cy="372173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FE" w:rsidRDefault="003D60FE" w:rsidP="003B2996"/>
    <w:p w:rsidR="003D60FE" w:rsidRDefault="003D60FE" w:rsidP="002C0D6A">
      <w:pPr>
        <w:pStyle w:val="Ttulo3"/>
      </w:pPr>
      <w:bookmarkStart w:id="25" w:name="_Toc503256919"/>
      <w:r>
        <w:t>Tipo de Documento- Alteração</w:t>
      </w:r>
      <w:bookmarkEnd w:id="25"/>
      <w:r>
        <w:br/>
      </w:r>
    </w:p>
    <w:p w:rsidR="003D60FE" w:rsidRDefault="003D60FE" w:rsidP="003B2996">
      <w:r>
        <w:t>Nova opção de restrição de unidade.</w:t>
      </w:r>
      <w:r>
        <w:br/>
        <w:t>Nova opção para visualizar as configurações.</w:t>
      </w:r>
      <w:r>
        <w:br/>
      </w:r>
    </w:p>
    <w:p w:rsidR="003D60FE" w:rsidRDefault="003D60FE" w:rsidP="003B2996">
      <w:r w:rsidRPr="003D60FE">
        <w:drawing>
          <wp:inline distT="0" distB="0" distL="0" distR="0" wp14:anchorId="0765CD2E" wp14:editId="677D2258">
            <wp:extent cx="4296375" cy="1810003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FE" w:rsidRDefault="003D60FE" w:rsidP="003B2996">
      <w:r w:rsidRPr="003D60FE">
        <w:drawing>
          <wp:inline distT="0" distB="0" distL="0" distR="0" wp14:anchorId="469B727E" wp14:editId="54843486">
            <wp:extent cx="5400040" cy="487680"/>
            <wp:effectExtent l="0" t="0" r="0" b="762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FE" w:rsidRDefault="003D60FE" w:rsidP="003B2996">
      <w:r>
        <w:t>Alteração</w:t>
      </w:r>
    </w:p>
    <w:p w:rsidR="003D60FE" w:rsidRPr="003B2996" w:rsidRDefault="003D60FE" w:rsidP="003B2996">
      <w:r w:rsidRPr="003D60FE">
        <w:lastRenderedPageBreak/>
        <w:drawing>
          <wp:inline distT="0" distB="0" distL="0" distR="0" wp14:anchorId="6EDFCFF8" wp14:editId="1B3A4E63">
            <wp:extent cx="5400040" cy="1127760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996" w:rsidRDefault="003D60FE" w:rsidP="003D60FE">
      <w:r>
        <w:t>Visualização</w:t>
      </w:r>
    </w:p>
    <w:p w:rsidR="003D60FE" w:rsidRDefault="003D60FE" w:rsidP="003D60FE">
      <w:r w:rsidRPr="003D60FE">
        <w:drawing>
          <wp:inline distT="0" distB="0" distL="0" distR="0" wp14:anchorId="26DDF805" wp14:editId="2C80994E">
            <wp:extent cx="5400040" cy="1025525"/>
            <wp:effectExtent l="0" t="0" r="0" b="317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D6A" w:rsidRDefault="002C0D6A" w:rsidP="003D60FE"/>
    <w:p w:rsidR="002C0D6A" w:rsidRDefault="002C0D6A" w:rsidP="002C0D6A">
      <w:pPr>
        <w:pStyle w:val="Ttulo3"/>
      </w:pPr>
      <w:bookmarkStart w:id="26" w:name="_Toc503256920"/>
      <w:r>
        <w:t>Tipo de Processo-Alteração</w:t>
      </w:r>
      <w:bookmarkEnd w:id="26"/>
    </w:p>
    <w:p w:rsidR="002C0D6A" w:rsidRDefault="002C0D6A" w:rsidP="003D60FE">
      <w:r>
        <w:t>Adicionada unidade de restrição.</w:t>
      </w:r>
    </w:p>
    <w:p w:rsidR="002C0D6A" w:rsidRDefault="002C0D6A" w:rsidP="003D60FE">
      <w:r w:rsidRPr="002C0D6A">
        <w:drawing>
          <wp:inline distT="0" distB="0" distL="0" distR="0" wp14:anchorId="04FC4CBA" wp14:editId="10E76BEC">
            <wp:extent cx="3827721" cy="1707752"/>
            <wp:effectExtent l="0" t="0" r="1905" b="698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30982" cy="17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D6A" w:rsidRDefault="002C0D6A" w:rsidP="003D60FE">
      <w:r w:rsidRPr="002C0D6A">
        <w:drawing>
          <wp:inline distT="0" distB="0" distL="0" distR="0" wp14:anchorId="79B35CB5" wp14:editId="311C3C94">
            <wp:extent cx="5400040" cy="1254125"/>
            <wp:effectExtent l="0" t="0" r="0" b="3175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D6A" w:rsidRPr="003D60FE" w:rsidRDefault="002C0D6A" w:rsidP="003D60FE"/>
    <w:p w:rsidR="006D133E" w:rsidRPr="006D133E" w:rsidRDefault="006D133E" w:rsidP="006D133E">
      <w:pPr>
        <w:pStyle w:val="Ttulo3"/>
      </w:pPr>
      <w:bookmarkStart w:id="27" w:name="_Toc503256921"/>
      <w:r>
        <w:t>Unidades de arquivo</w:t>
      </w:r>
      <w:r w:rsidR="00CB406B">
        <w:t>-Novo</w:t>
      </w:r>
      <w:bookmarkEnd w:id="22"/>
      <w:bookmarkEnd w:id="23"/>
      <w:bookmarkEnd w:id="27"/>
    </w:p>
    <w:p w:rsidR="001E6688" w:rsidRPr="00C25D86" w:rsidRDefault="001E6688" w:rsidP="001E6688">
      <w:pPr>
        <w:pStyle w:val="Default"/>
        <w:rPr>
          <w:bCs/>
          <w:sz w:val="20"/>
          <w:szCs w:val="20"/>
        </w:rPr>
      </w:pPr>
      <w:proofErr w:type="gramStart"/>
      <w:r w:rsidRPr="00C25D86">
        <w:rPr>
          <w:bCs/>
          <w:sz w:val="20"/>
          <w:szCs w:val="20"/>
        </w:rPr>
        <w:t>198137 Criado</w:t>
      </w:r>
      <w:proofErr w:type="gramEnd"/>
      <w:r w:rsidRPr="00C25D86">
        <w:rPr>
          <w:bCs/>
          <w:sz w:val="20"/>
          <w:szCs w:val="20"/>
        </w:rPr>
        <w:t xml:space="preserve"> novo UC para definir quais as unidades de arquivo da instituição em SIPAC → Protocolo → Administração → Unidades de Arquivo. Criada nova coluna para indicar se os processos e documentos serão arquivados automaticamente assim que são recebidos na unidade de arquivo. </w:t>
      </w:r>
    </w:p>
    <w:p w:rsidR="001E6688" w:rsidRDefault="001E6688" w:rsidP="00FB2313">
      <w:r w:rsidRPr="001E6688">
        <w:rPr>
          <w:noProof/>
          <w:lang w:eastAsia="ko-KR"/>
        </w:rPr>
        <w:lastRenderedPageBreak/>
        <w:drawing>
          <wp:inline distT="0" distB="0" distL="0" distR="0" wp14:anchorId="5BC99FD6" wp14:editId="6105CEB9">
            <wp:extent cx="5400040" cy="3355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2E8" w:rsidRDefault="002452E8" w:rsidP="00FB2313">
      <w:pPr>
        <w:pBdr>
          <w:bottom w:val="single" w:sz="6" w:space="1" w:color="auto"/>
        </w:pBdr>
      </w:pPr>
      <w:r w:rsidRPr="002452E8">
        <w:rPr>
          <w:noProof/>
          <w:lang w:eastAsia="ko-KR"/>
        </w:rPr>
        <w:drawing>
          <wp:inline distT="0" distB="0" distL="0" distR="0" wp14:anchorId="36D88452" wp14:editId="2B5913F5">
            <wp:extent cx="5400040" cy="16478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838" w:rsidRDefault="00211838" w:rsidP="00FB2313">
      <w:pPr>
        <w:pBdr>
          <w:bottom w:val="single" w:sz="6" w:space="1" w:color="auto"/>
        </w:pBdr>
      </w:pPr>
    </w:p>
    <w:p w:rsidR="00211838" w:rsidRDefault="00211838" w:rsidP="00211838">
      <w:pPr>
        <w:pStyle w:val="Ttulo3"/>
      </w:pPr>
      <w:bookmarkStart w:id="28" w:name="_Toc502848930"/>
      <w:bookmarkStart w:id="29" w:name="_Toc502849146"/>
    </w:p>
    <w:p w:rsidR="006D133E" w:rsidRDefault="006D133E" w:rsidP="00211838">
      <w:pPr>
        <w:pStyle w:val="Ttulo3"/>
      </w:pPr>
      <w:bookmarkStart w:id="30" w:name="_Toc503256922"/>
      <w:r w:rsidRPr="00CB406B">
        <w:t>Status grau de sigilo</w:t>
      </w:r>
      <w:r w:rsidR="00CB406B">
        <w:t>-Alteração</w:t>
      </w:r>
      <w:bookmarkEnd w:id="28"/>
      <w:bookmarkEnd w:id="29"/>
      <w:r>
        <w:br/>
      </w:r>
      <w:r w:rsidRPr="00211838">
        <w:t>Criado a opção de ativo/inativo para um grau de sigilo</w:t>
      </w:r>
      <w:bookmarkEnd w:id="30"/>
    </w:p>
    <w:p w:rsidR="006D133E" w:rsidRDefault="006D133E" w:rsidP="006D133E">
      <w:r w:rsidRPr="006D133E">
        <w:rPr>
          <w:noProof/>
          <w:lang w:eastAsia="ko-KR"/>
        </w:rPr>
        <w:drawing>
          <wp:inline distT="0" distB="0" distL="0" distR="0" wp14:anchorId="135F7380" wp14:editId="4FDEB2A4">
            <wp:extent cx="5400040" cy="143256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197" w:rsidRDefault="00BD2197" w:rsidP="006D133E"/>
    <w:p w:rsidR="00BD2197" w:rsidRDefault="00BD2197" w:rsidP="00CB406B">
      <w:pPr>
        <w:pStyle w:val="Ttulo3"/>
      </w:pPr>
      <w:bookmarkStart w:id="31" w:name="_Toc502848931"/>
      <w:bookmarkStart w:id="32" w:name="_Toc502849147"/>
      <w:bookmarkStart w:id="33" w:name="_Toc503256923"/>
      <w:r>
        <w:t xml:space="preserve">Cadastrar </w:t>
      </w:r>
      <w:proofErr w:type="spellStart"/>
      <w:r>
        <w:t>Orgão</w:t>
      </w:r>
      <w:proofErr w:type="spellEnd"/>
      <w:r>
        <w:t xml:space="preserve"> Externo</w:t>
      </w:r>
      <w:r w:rsidR="00CB406B">
        <w:t>-Alteração</w:t>
      </w:r>
      <w:bookmarkEnd w:id="31"/>
      <w:bookmarkEnd w:id="32"/>
      <w:bookmarkEnd w:id="33"/>
    </w:p>
    <w:p w:rsidR="00BD2197" w:rsidRPr="006D133E" w:rsidRDefault="00BD2197" w:rsidP="006D133E">
      <w:r>
        <w:t xml:space="preserve">Módulo: Protocolo Tarefa: 204242 203952 204023 Detalhamento: Foi adicionado a opção “NACIONAL” no </w:t>
      </w:r>
      <w:proofErr w:type="spellStart"/>
      <w:r>
        <w:t>combobox</w:t>
      </w:r>
      <w:proofErr w:type="spellEnd"/>
      <w:r>
        <w:t xml:space="preserve"> de estados em Cadastrar Órgão Externo (SIPAC → MÓDULOS → PROTOCOLO → ADMINISTRAÇÃO → CADASTRAR ÓRGÃO EXTERNO).</w:t>
      </w:r>
    </w:p>
    <w:p w:rsidR="006D133E" w:rsidRDefault="008B1BA7" w:rsidP="00FB2313">
      <w:pPr>
        <w:pBdr>
          <w:bottom w:val="single" w:sz="6" w:space="1" w:color="auto"/>
        </w:pBdr>
      </w:pPr>
      <w:r w:rsidRPr="008B1BA7">
        <w:rPr>
          <w:noProof/>
          <w:lang w:eastAsia="ko-KR"/>
        </w:rPr>
        <w:lastRenderedPageBreak/>
        <w:drawing>
          <wp:inline distT="0" distB="0" distL="0" distR="0" wp14:anchorId="2D781FD0" wp14:editId="7469270E">
            <wp:extent cx="5400040" cy="303403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BA7" w:rsidRDefault="008B1BA7" w:rsidP="00FB2313">
      <w:pPr>
        <w:pBdr>
          <w:bottom w:val="single" w:sz="6" w:space="1" w:color="auto"/>
        </w:pBdr>
      </w:pPr>
    </w:p>
    <w:p w:rsidR="006D133E" w:rsidRDefault="006D133E" w:rsidP="00FB2313">
      <w:pPr>
        <w:pBdr>
          <w:bottom w:val="single" w:sz="6" w:space="1" w:color="auto"/>
        </w:pBdr>
      </w:pPr>
    </w:p>
    <w:p w:rsidR="00EE68E0" w:rsidRPr="00EE68E0" w:rsidRDefault="00EE68E0" w:rsidP="00FE3212">
      <w:pPr>
        <w:pStyle w:val="Ttulo2"/>
      </w:pPr>
      <w:bookmarkStart w:id="34" w:name="_Toc502848932"/>
      <w:bookmarkStart w:id="35" w:name="_Toc502849148"/>
      <w:bookmarkStart w:id="36" w:name="_Toc503256924"/>
      <w:r w:rsidRPr="00EE68E0">
        <w:t>ABA ARQUIVO</w:t>
      </w:r>
      <w:bookmarkEnd w:id="34"/>
      <w:bookmarkEnd w:id="35"/>
      <w:bookmarkEnd w:id="36"/>
    </w:p>
    <w:p w:rsidR="001E6688" w:rsidRPr="00C25D86" w:rsidRDefault="001E6688" w:rsidP="001E6688">
      <w:pPr>
        <w:pStyle w:val="Default"/>
        <w:rPr>
          <w:bCs/>
          <w:sz w:val="20"/>
          <w:szCs w:val="20"/>
        </w:rPr>
      </w:pPr>
      <w:r w:rsidRPr="00C25D86">
        <w:rPr>
          <w:bCs/>
          <w:sz w:val="20"/>
          <w:szCs w:val="20"/>
        </w:rPr>
        <w:t xml:space="preserve">193974 Nova aba arquivo foi criada com funcionalidades de arquivamento de processos e documentos. </w:t>
      </w:r>
    </w:p>
    <w:p w:rsidR="00734FB2" w:rsidRDefault="00EE68E0" w:rsidP="00C25D86">
      <w:r w:rsidRPr="00EE68E0">
        <w:rPr>
          <w:noProof/>
          <w:lang w:eastAsia="ko-KR"/>
        </w:rPr>
        <w:drawing>
          <wp:inline distT="0" distB="0" distL="0" distR="0" wp14:anchorId="010C42A5" wp14:editId="4E655F79">
            <wp:extent cx="5400040" cy="191008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B02" w:rsidRDefault="00BB59D5" w:rsidP="00CB406B">
      <w:pPr>
        <w:pStyle w:val="Ttulo3"/>
      </w:pPr>
      <w:bookmarkStart w:id="37" w:name="_Toc502848933"/>
      <w:bookmarkStart w:id="38" w:name="_Toc502849149"/>
      <w:bookmarkStart w:id="39" w:name="_Toc503256925"/>
      <w:r>
        <w:t>Transferência de Processos</w:t>
      </w:r>
      <w:r w:rsidR="00CB406B">
        <w:t>-Novo</w:t>
      </w:r>
      <w:bookmarkEnd w:id="37"/>
      <w:bookmarkEnd w:id="38"/>
      <w:bookmarkEnd w:id="39"/>
    </w:p>
    <w:p w:rsidR="00EE68E0" w:rsidRDefault="00CB406B" w:rsidP="00C90B02">
      <w:r>
        <w:br/>
      </w:r>
      <w:r w:rsidRPr="00CB406B">
        <w:t>Permite tramitar entre unidades de arquivo</w:t>
      </w:r>
    </w:p>
    <w:p w:rsidR="00BB59D5" w:rsidRDefault="00BB59D5" w:rsidP="00C25D86">
      <w:r w:rsidRPr="00BB59D5">
        <w:rPr>
          <w:noProof/>
          <w:lang w:eastAsia="ko-KR"/>
        </w:rPr>
        <w:lastRenderedPageBreak/>
        <w:drawing>
          <wp:inline distT="0" distB="0" distL="0" distR="0" wp14:anchorId="220C9341" wp14:editId="5779F1F0">
            <wp:extent cx="5400040" cy="28765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7BB" w:rsidRDefault="00CB406B" w:rsidP="00C25D86">
      <w:r w:rsidRPr="00CB406B">
        <w:rPr>
          <w:noProof/>
          <w:lang w:eastAsia="ko-KR"/>
        </w:rPr>
        <w:drawing>
          <wp:inline distT="0" distB="0" distL="0" distR="0" wp14:anchorId="7C436F68" wp14:editId="4215E636">
            <wp:extent cx="5400040" cy="1203325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06B" w:rsidRDefault="00CB406B" w:rsidP="00C25D86">
      <w:r w:rsidRPr="00CB406B">
        <w:rPr>
          <w:noProof/>
          <w:lang w:eastAsia="ko-KR"/>
        </w:rPr>
        <w:drawing>
          <wp:inline distT="0" distB="0" distL="0" distR="0" wp14:anchorId="5D2D8227" wp14:editId="35E6F885">
            <wp:extent cx="5400040" cy="1259205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06B" w:rsidRDefault="00CB406B" w:rsidP="00C25D86">
      <w:r w:rsidRPr="00CB406B">
        <w:rPr>
          <w:noProof/>
          <w:lang w:eastAsia="ko-KR"/>
        </w:rPr>
        <w:drawing>
          <wp:inline distT="0" distB="0" distL="0" distR="0" wp14:anchorId="78D8E4CC" wp14:editId="33CE6830">
            <wp:extent cx="3267531" cy="600159"/>
            <wp:effectExtent l="0" t="0" r="0" b="9525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7BB" w:rsidRPr="009E16AD" w:rsidRDefault="007B07BB" w:rsidP="007F2700">
      <w:pPr>
        <w:pStyle w:val="Ttulo3"/>
      </w:pPr>
      <w:bookmarkStart w:id="40" w:name="_Toc502848934"/>
      <w:bookmarkStart w:id="41" w:name="_Toc502849150"/>
      <w:bookmarkStart w:id="42" w:name="_Toc503256926"/>
      <w:r w:rsidRPr="009E16AD">
        <w:t>Empréstimo</w:t>
      </w:r>
      <w:r w:rsidR="007F2700">
        <w:t>-Novo</w:t>
      </w:r>
      <w:bookmarkEnd w:id="40"/>
      <w:bookmarkEnd w:id="41"/>
      <w:bookmarkEnd w:id="42"/>
    </w:p>
    <w:p w:rsidR="007B07BB" w:rsidRDefault="007B07BB" w:rsidP="007B07BB">
      <w:pPr>
        <w:pStyle w:val="Default"/>
        <w:rPr>
          <w:bCs/>
          <w:sz w:val="20"/>
          <w:szCs w:val="20"/>
        </w:rPr>
      </w:pPr>
      <w:r w:rsidRPr="00C25D86">
        <w:rPr>
          <w:bCs/>
          <w:sz w:val="20"/>
          <w:szCs w:val="20"/>
        </w:rPr>
        <w:t xml:space="preserve">184476 Criação do caso de uso registrar empréstimo de processo, o qual empresta processos arquivados a outra unidade por um tempo definido, e acompanhar empréstimo de processos, que altera a data de devolução e registra a devolução do processo. </w:t>
      </w:r>
    </w:p>
    <w:p w:rsidR="007B07BB" w:rsidRPr="00C25D86" w:rsidRDefault="007B07BB" w:rsidP="007B07BB">
      <w:pPr>
        <w:pStyle w:val="Default"/>
        <w:rPr>
          <w:bCs/>
          <w:sz w:val="20"/>
          <w:szCs w:val="20"/>
        </w:rPr>
      </w:pPr>
      <w:r w:rsidRPr="007B07BB">
        <w:rPr>
          <w:bCs/>
          <w:noProof/>
          <w:sz w:val="20"/>
          <w:szCs w:val="20"/>
          <w:lang w:eastAsia="ko-KR"/>
        </w:rPr>
        <w:drawing>
          <wp:inline distT="0" distB="0" distL="0" distR="0" wp14:anchorId="107FB981" wp14:editId="0EFC48F5">
            <wp:extent cx="3324689" cy="1781424"/>
            <wp:effectExtent l="0" t="0" r="0" b="9525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7BB" w:rsidRDefault="007B07BB" w:rsidP="007B07BB">
      <w:pPr>
        <w:spacing w:after="0" w:line="240" w:lineRule="auto"/>
      </w:pPr>
    </w:p>
    <w:p w:rsidR="007B07BB" w:rsidRDefault="007B07BB" w:rsidP="00C25D86">
      <w:r w:rsidRPr="007B07BB">
        <w:rPr>
          <w:noProof/>
          <w:lang w:eastAsia="ko-KR"/>
        </w:rPr>
        <w:drawing>
          <wp:inline distT="0" distB="0" distL="0" distR="0" wp14:anchorId="7F87903A" wp14:editId="0EB50E3D">
            <wp:extent cx="5400040" cy="2241550"/>
            <wp:effectExtent l="0" t="0" r="0" b="635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700">
        <w:br/>
      </w:r>
      <w:r w:rsidR="007F2700" w:rsidRPr="009E16AD">
        <w:rPr>
          <w:noProof/>
          <w:lang w:eastAsia="ko-KR"/>
        </w:rPr>
        <w:drawing>
          <wp:inline distT="0" distB="0" distL="0" distR="0" wp14:anchorId="52EFF5BA" wp14:editId="5AB2C9EB">
            <wp:extent cx="5400040" cy="1441450"/>
            <wp:effectExtent l="0" t="0" r="0" b="635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2F33">
        <w:br/>
        <w:t>Acompanhar Empréstimo</w:t>
      </w:r>
      <w:r w:rsidR="007F2700">
        <w:t xml:space="preserve"> - opção </w:t>
      </w:r>
      <w:proofErr w:type="gramStart"/>
      <w:r w:rsidR="007F2700">
        <w:t>para  acompanhar</w:t>
      </w:r>
      <w:proofErr w:type="gramEnd"/>
      <w:r w:rsidR="007F2700">
        <w:t xml:space="preserve"> e devolver.</w:t>
      </w:r>
    </w:p>
    <w:p w:rsidR="00FC2F33" w:rsidRDefault="00FC2F33" w:rsidP="00C25D86">
      <w:r w:rsidRPr="00FC2F33">
        <w:rPr>
          <w:noProof/>
          <w:lang w:eastAsia="ko-KR"/>
        </w:rPr>
        <w:drawing>
          <wp:inline distT="0" distB="0" distL="0" distR="0" wp14:anchorId="17F9250C" wp14:editId="4C0F0DAF">
            <wp:extent cx="5400040" cy="730250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F33" w:rsidRDefault="00FC2F33" w:rsidP="00C25D86">
      <w:r w:rsidRPr="00FC2F33">
        <w:rPr>
          <w:noProof/>
          <w:lang w:eastAsia="ko-KR"/>
        </w:rPr>
        <w:drawing>
          <wp:inline distT="0" distB="0" distL="0" distR="0" wp14:anchorId="788CC19F" wp14:editId="4AECE2CD">
            <wp:extent cx="5400040" cy="607060"/>
            <wp:effectExtent l="0" t="0" r="0" b="254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DD1" w:rsidRDefault="00F96DD1" w:rsidP="00C25D86">
      <w:r w:rsidRPr="00F96DD1">
        <w:rPr>
          <w:noProof/>
          <w:lang w:eastAsia="ko-KR"/>
        </w:rPr>
        <w:drawing>
          <wp:inline distT="0" distB="0" distL="0" distR="0" wp14:anchorId="7CC5BDFE" wp14:editId="4916AC37">
            <wp:extent cx="5400040" cy="395605"/>
            <wp:effectExtent l="0" t="0" r="0" b="4445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BB6">
        <w:br/>
      </w:r>
      <w:r w:rsidR="003A7BB6">
        <w:br/>
      </w:r>
      <w:r w:rsidR="00502BBE" w:rsidRPr="00502BBE">
        <w:rPr>
          <w:rStyle w:val="Ttulo4Char"/>
        </w:rPr>
        <w:t>Relatório Quantitativo de Empréstimo</w:t>
      </w:r>
      <w:r w:rsidR="00502BBE">
        <w:t xml:space="preserve"> </w:t>
      </w:r>
    </w:p>
    <w:p w:rsidR="003A7BB6" w:rsidRDefault="00502BBE" w:rsidP="00C25D86">
      <w:r w:rsidRPr="00502BBE">
        <w:rPr>
          <w:noProof/>
          <w:lang w:eastAsia="ko-KR"/>
        </w:rPr>
        <w:lastRenderedPageBreak/>
        <w:drawing>
          <wp:inline distT="0" distB="0" distL="0" distR="0" wp14:anchorId="05D98609" wp14:editId="04F7C8C3">
            <wp:extent cx="5400040" cy="2418080"/>
            <wp:effectExtent l="0" t="0" r="0" b="127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BB6" w:rsidRDefault="003A7BB6" w:rsidP="00C25D86">
      <w:r w:rsidRPr="003A7BB6">
        <w:rPr>
          <w:noProof/>
          <w:lang w:eastAsia="ko-KR"/>
        </w:rPr>
        <w:drawing>
          <wp:inline distT="0" distB="0" distL="0" distR="0" wp14:anchorId="30DD8AE0" wp14:editId="3E258965">
            <wp:extent cx="5400040" cy="2298700"/>
            <wp:effectExtent l="0" t="0" r="0" b="635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D86" w:rsidRDefault="00502BBE" w:rsidP="00C25D86">
      <w:r w:rsidRPr="00502BBE">
        <w:rPr>
          <w:noProof/>
          <w:lang w:eastAsia="ko-KR"/>
        </w:rPr>
        <w:drawing>
          <wp:inline distT="0" distB="0" distL="0" distR="0" wp14:anchorId="4114AF40" wp14:editId="5193EFA2">
            <wp:extent cx="5400040" cy="7905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85B" w:rsidRPr="0091385B" w:rsidRDefault="0091385B" w:rsidP="00FE3212">
      <w:pPr>
        <w:pStyle w:val="Ttulo2"/>
      </w:pPr>
      <w:bookmarkStart w:id="43" w:name="_Toc502848935"/>
      <w:bookmarkStart w:id="44" w:name="_Toc502849151"/>
      <w:bookmarkStart w:id="45" w:name="_Toc503256927"/>
      <w:r w:rsidRPr="0091385B">
        <w:t>ABA PROCESSO</w:t>
      </w:r>
      <w:bookmarkEnd w:id="43"/>
      <w:bookmarkEnd w:id="44"/>
      <w:bookmarkEnd w:id="45"/>
    </w:p>
    <w:p w:rsidR="009B4A5A" w:rsidRDefault="0091385B" w:rsidP="007F2700">
      <w:pPr>
        <w:pStyle w:val="Ttulo3"/>
      </w:pPr>
      <w:bookmarkStart w:id="46" w:name="_Toc502848936"/>
      <w:bookmarkStart w:id="47" w:name="_Toc502849152"/>
      <w:bookmarkStart w:id="48" w:name="_Toc503256928"/>
      <w:r>
        <w:t>Abrir processo</w:t>
      </w:r>
      <w:r w:rsidR="007F2700">
        <w:t>-Novo</w:t>
      </w:r>
      <w:bookmarkEnd w:id="46"/>
      <w:bookmarkEnd w:id="47"/>
      <w:bookmarkEnd w:id="48"/>
    </w:p>
    <w:p w:rsidR="0007543A" w:rsidRDefault="0007543A" w:rsidP="0007543A">
      <w:pPr>
        <w:pStyle w:val="Default"/>
        <w:rPr>
          <w:bCs/>
          <w:sz w:val="20"/>
          <w:szCs w:val="20"/>
        </w:rPr>
      </w:pPr>
      <w:r w:rsidRPr="00C25D86">
        <w:rPr>
          <w:bCs/>
          <w:sz w:val="20"/>
          <w:szCs w:val="20"/>
        </w:rPr>
        <w:t xml:space="preserve">201724 Implementada nova forma de criação de processo chamada “Abrir Processo”. Esse fluxo passará a conviver </w:t>
      </w:r>
      <w:proofErr w:type="spellStart"/>
      <w:r w:rsidRPr="00C25D86">
        <w:rPr>
          <w:bCs/>
          <w:sz w:val="20"/>
          <w:szCs w:val="20"/>
        </w:rPr>
        <w:t>juntamento</w:t>
      </w:r>
      <w:proofErr w:type="spellEnd"/>
      <w:r w:rsidRPr="00C25D86">
        <w:rPr>
          <w:bCs/>
          <w:sz w:val="20"/>
          <w:szCs w:val="20"/>
        </w:rPr>
        <w:t xml:space="preserve"> ao fluxo de “Cadastrar Processo”. Um processo criado pelo fluxo de abrir processo fica com status “ABERTO”, não possui movimentação pois está apenas aberto para modificações na unidade. Ao abrir processo o usuário informa os dados gerais do processo, e tem a oportunidade de inserir interessados ou dados </w:t>
      </w:r>
      <w:proofErr w:type="gramStart"/>
      <w:r w:rsidRPr="00C25D86">
        <w:rPr>
          <w:bCs/>
          <w:sz w:val="20"/>
          <w:szCs w:val="20"/>
        </w:rPr>
        <w:t>judiciais(</w:t>
      </w:r>
      <w:proofErr w:type="gramEnd"/>
      <w:r w:rsidRPr="00C25D86">
        <w:rPr>
          <w:bCs/>
          <w:sz w:val="20"/>
          <w:szCs w:val="20"/>
        </w:rPr>
        <w:t>caso possua permissão para tal). O processo fica disponível na unidade para alteração, adição de documentos, solicitação</w:t>
      </w:r>
      <w:r>
        <w:rPr>
          <w:bCs/>
          <w:sz w:val="20"/>
          <w:szCs w:val="20"/>
        </w:rPr>
        <w:t xml:space="preserve"> </w:t>
      </w:r>
      <w:r w:rsidRPr="00C25D86">
        <w:rPr>
          <w:bCs/>
          <w:sz w:val="20"/>
          <w:szCs w:val="20"/>
        </w:rPr>
        <w:t xml:space="preserve">de cancelamento e envio para demais </w:t>
      </w:r>
      <w:proofErr w:type="gramStart"/>
      <w:r w:rsidRPr="00C25D86">
        <w:rPr>
          <w:bCs/>
          <w:sz w:val="20"/>
          <w:szCs w:val="20"/>
        </w:rPr>
        <w:t>unidades(</w:t>
      </w:r>
      <w:proofErr w:type="gramEnd"/>
      <w:r w:rsidRPr="00C25D86">
        <w:rPr>
          <w:bCs/>
          <w:sz w:val="20"/>
          <w:szCs w:val="20"/>
        </w:rPr>
        <w:t xml:space="preserve">após envio se torna ATIVO). Fluxos que utilizam a abertura de processo: - Autuar </w:t>
      </w:r>
      <w:proofErr w:type="gramStart"/>
      <w:r w:rsidRPr="00C25D86">
        <w:rPr>
          <w:bCs/>
          <w:sz w:val="20"/>
          <w:szCs w:val="20"/>
        </w:rPr>
        <w:t>processo(</w:t>
      </w:r>
      <w:proofErr w:type="gramEnd"/>
      <w:r w:rsidRPr="00C25D86">
        <w:rPr>
          <w:bCs/>
          <w:sz w:val="20"/>
          <w:szCs w:val="20"/>
        </w:rPr>
        <w:t xml:space="preserve">associa um documento protocolado a um processo ABERTO na unidade) - Gerar Etiqueta(associa um número de protocolo reservado a um processo ABERTO na unidade). Caminhos: SIPAC &gt; Protocolo &gt; Menu &gt; Processo &gt; Cadastro &gt; Abrir Processo SIPAC &gt; Protocolo &gt; Mesa Virtual &gt; Processo &gt; Abrir Processo. </w:t>
      </w:r>
    </w:p>
    <w:p w:rsidR="0007543A" w:rsidRDefault="0007543A"/>
    <w:p w:rsidR="008D499D" w:rsidRDefault="0091385B">
      <w:r w:rsidRPr="0091385B">
        <w:rPr>
          <w:noProof/>
          <w:lang w:eastAsia="ko-KR"/>
        </w:rPr>
        <w:lastRenderedPageBreak/>
        <w:drawing>
          <wp:inline distT="0" distB="0" distL="0" distR="0" wp14:anchorId="335CFB56" wp14:editId="1122D1C9">
            <wp:extent cx="5400040" cy="18732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00A" w:rsidRDefault="0091385B">
      <w:r w:rsidRPr="0091385B">
        <w:rPr>
          <w:noProof/>
          <w:lang w:eastAsia="ko-KR"/>
        </w:rPr>
        <w:drawing>
          <wp:inline distT="0" distB="0" distL="0" distR="0" wp14:anchorId="7FD6C0B1" wp14:editId="6CAB3ABD">
            <wp:extent cx="5400040" cy="1538605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85B" w:rsidRDefault="0091385B">
      <w:r>
        <w:br/>
      </w:r>
      <w:r w:rsidRPr="0091385B">
        <w:rPr>
          <w:noProof/>
          <w:lang w:eastAsia="ko-KR"/>
        </w:rPr>
        <w:drawing>
          <wp:inline distT="0" distB="0" distL="0" distR="0" wp14:anchorId="7FF948FC" wp14:editId="1971F425">
            <wp:extent cx="5400040" cy="1384935"/>
            <wp:effectExtent l="0" t="0" r="0" b="571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85B" w:rsidRDefault="00762DAD">
      <w:r w:rsidRPr="00762DAD">
        <w:rPr>
          <w:noProof/>
          <w:lang w:eastAsia="ko-KR"/>
        </w:rPr>
        <w:drawing>
          <wp:inline distT="0" distB="0" distL="0" distR="0" wp14:anchorId="43AFE803" wp14:editId="4E649A40">
            <wp:extent cx="5400040" cy="2014220"/>
            <wp:effectExtent l="0" t="0" r="0" b="508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85B" w:rsidRDefault="009B264A" w:rsidP="00A221AE">
      <w:r>
        <w:t>A proposta de abrir processo é não deixar mais obrig</w:t>
      </w:r>
      <w:r w:rsidR="004A227C">
        <w:t>atório a inserção de documentos e permitir que o processo seja aberto e permaneça na unidade antes de movimentar.</w:t>
      </w:r>
      <w:r w:rsidR="00A221AE">
        <w:br/>
      </w:r>
      <w:r w:rsidR="00A221AE">
        <w:br/>
      </w:r>
      <w:r w:rsidR="004416C0" w:rsidRPr="004A227C">
        <w:rPr>
          <w:rStyle w:val="Ttulo3Char"/>
        </w:rPr>
        <w:t>Cadastrar Processo</w:t>
      </w:r>
      <w:r w:rsidR="004A227C">
        <w:rPr>
          <w:rStyle w:val="Ttulo3Char"/>
        </w:rPr>
        <w:t>-Alteração</w:t>
      </w:r>
    </w:p>
    <w:p w:rsidR="004416C0" w:rsidRDefault="004416C0" w:rsidP="00A221AE">
      <w:r>
        <w:t>Ausência da informação suporte</w:t>
      </w:r>
      <w:r w:rsidR="004A227C">
        <w:t xml:space="preserve">- </w:t>
      </w:r>
      <w:r>
        <w:t xml:space="preserve">Módulo: Protocolo Tarefa: 201139 201619 200566 Detalhamento: </w:t>
      </w:r>
      <w:proofErr w:type="spellStart"/>
      <w:r>
        <w:t>Parametro</w:t>
      </w:r>
      <w:proofErr w:type="spellEnd"/>
      <w:r>
        <w:t xml:space="preserve"> 1_3_46 PERMITE_SUPORTE_PROTOCOLO agora é </w:t>
      </w:r>
      <w:proofErr w:type="spellStart"/>
      <w:r>
        <w:t>deprecated</w:t>
      </w:r>
      <w:proofErr w:type="spellEnd"/>
      <w:r>
        <w:t xml:space="preserve"> e métodos relacionados a ele foram removidos.</w:t>
      </w:r>
    </w:p>
    <w:p w:rsidR="004416C0" w:rsidRDefault="004416C0" w:rsidP="00A221AE">
      <w:r>
        <w:lastRenderedPageBreak/>
        <w:t>Urgência do processo</w:t>
      </w:r>
      <w:r w:rsidR="004A227C">
        <w:t>- nova informação</w:t>
      </w:r>
    </w:p>
    <w:p w:rsidR="00A221AE" w:rsidRDefault="00A221AE" w:rsidP="00A221AE">
      <w:r w:rsidRPr="00A221AE">
        <w:rPr>
          <w:noProof/>
          <w:lang w:eastAsia="ko-KR"/>
        </w:rPr>
        <w:drawing>
          <wp:inline distT="0" distB="0" distL="0" distR="0" wp14:anchorId="047E56F4" wp14:editId="7DDA8FFA">
            <wp:extent cx="5400040" cy="1289685"/>
            <wp:effectExtent l="0" t="0" r="0" b="571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1AE" w:rsidRDefault="0001410D" w:rsidP="00A221AE">
      <w:r>
        <w:t>Motivos de urgência</w:t>
      </w:r>
    </w:p>
    <w:p w:rsidR="009B264A" w:rsidRDefault="00E31040">
      <w:r w:rsidRPr="00E31040">
        <w:rPr>
          <w:noProof/>
          <w:lang w:eastAsia="ko-KR"/>
        </w:rPr>
        <w:drawing>
          <wp:inline distT="0" distB="0" distL="0" distR="0" wp14:anchorId="44D252A5" wp14:editId="53B96246">
            <wp:extent cx="5400040" cy="116522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040" w:rsidRDefault="00E31040">
      <w:r>
        <w:t>Após salvar o processo todas informações são mostradas abaixo.</w:t>
      </w:r>
      <w:r>
        <w:br/>
      </w:r>
      <w:r w:rsidRPr="00E31040">
        <w:rPr>
          <w:noProof/>
          <w:lang w:eastAsia="ko-KR"/>
        </w:rPr>
        <w:drawing>
          <wp:inline distT="0" distB="0" distL="0" distR="0" wp14:anchorId="09FC0B92" wp14:editId="2554A859">
            <wp:extent cx="5400040" cy="367792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7E4" w:rsidRDefault="007F17E4"/>
    <w:p w:rsidR="007F17E4" w:rsidRDefault="007F17E4">
      <w:bookmarkStart w:id="49" w:name="_Toc502848937"/>
      <w:bookmarkStart w:id="50" w:name="_Toc502849153"/>
      <w:bookmarkStart w:id="51" w:name="_Toc503256929"/>
      <w:r w:rsidRPr="0001410D">
        <w:rPr>
          <w:rStyle w:val="Ttulo3Char"/>
        </w:rPr>
        <w:t>Envio de processo</w:t>
      </w:r>
      <w:r w:rsidR="007B1AC6">
        <w:rPr>
          <w:rStyle w:val="Ttulo3Char"/>
        </w:rPr>
        <w:t>- Alteração</w:t>
      </w:r>
      <w:bookmarkEnd w:id="49"/>
      <w:bookmarkEnd w:id="50"/>
      <w:bookmarkEnd w:id="51"/>
      <w:r>
        <w:br/>
        <w:t>Informações sobre o fluxo</w:t>
      </w:r>
      <w:r w:rsidR="0001410D">
        <w:t xml:space="preserve"> passam a aparecer.</w:t>
      </w:r>
    </w:p>
    <w:p w:rsidR="00E31040" w:rsidRDefault="007F17E4">
      <w:r w:rsidRPr="007F17E4">
        <w:rPr>
          <w:noProof/>
          <w:lang w:eastAsia="ko-KR"/>
        </w:rPr>
        <w:drawing>
          <wp:inline distT="0" distB="0" distL="0" distR="0" wp14:anchorId="3BCB1CAC" wp14:editId="7A17D11E">
            <wp:extent cx="5400040" cy="6159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10D" w:rsidRDefault="00702722">
      <w:pPr>
        <w:rPr>
          <w:rStyle w:val="Ttulo3Char"/>
        </w:rPr>
      </w:pPr>
      <w:bookmarkStart w:id="52" w:name="_Toc502848938"/>
      <w:bookmarkStart w:id="53" w:name="_Toc502849154"/>
      <w:bookmarkStart w:id="54" w:name="_Toc503256930"/>
      <w:r w:rsidRPr="0001410D">
        <w:rPr>
          <w:rStyle w:val="Ttulo3Char"/>
        </w:rPr>
        <w:lastRenderedPageBreak/>
        <w:t>Retirada de peças</w:t>
      </w:r>
      <w:r w:rsidR="007B1AC6">
        <w:rPr>
          <w:rStyle w:val="Ttulo3Char"/>
        </w:rPr>
        <w:t>- Novo</w:t>
      </w:r>
      <w:bookmarkEnd w:id="52"/>
      <w:bookmarkEnd w:id="53"/>
      <w:bookmarkEnd w:id="54"/>
    </w:p>
    <w:p w:rsidR="007B1AC6" w:rsidRDefault="0001410D">
      <w:pPr>
        <w:rPr>
          <w:rStyle w:val="Ttulo4Char"/>
        </w:rPr>
      </w:pPr>
      <w:r w:rsidRPr="0001410D">
        <w:rPr>
          <w:noProof/>
          <w:lang w:eastAsia="ko-KR"/>
        </w:rPr>
        <w:drawing>
          <wp:inline distT="0" distB="0" distL="0" distR="0" wp14:anchorId="7EBE558B" wp14:editId="66E4BA31">
            <wp:extent cx="1864440" cy="3085106"/>
            <wp:effectExtent l="0" t="0" r="2540" b="127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68772" cy="30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7E4" w:rsidRDefault="00FC1157">
      <w:r>
        <w:br/>
      </w:r>
      <w:bookmarkStart w:id="55" w:name="_Toc502848939"/>
      <w:bookmarkStart w:id="56" w:name="_Toc502849155"/>
      <w:bookmarkStart w:id="57" w:name="_Toc503256931"/>
      <w:r w:rsidRPr="0001410D">
        <w:rPr>
          <w:rStyle w:val="Ttulo4Char"/>
        </w:rPr>
        <w:t>Desentranhamento</w:t>
      </w:r>
      <w:bookmarkEnd w:id="55"/>
      <w:bookmarkEnd w:id="56"/>
      <w:bookmarkEnd w:id="57"/>
    </w:p>
    <w:p w:rsidR="00FC1157" w:rsidRPr="00FC1157" w:rsidRDefault="00FC1157" w:rsidP="00FC11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ko-KR"/>
        </w:rPr>
      </w:pPr>
      <w:r w:rsidRPr="00FC1157">
        <w:rPr>
          <w:rFonts w:ascii="Arial" w:eastAsia="Times New Roman" w:hAnsi="Arial" w:cs="Arial"/>
          <w:color w:val="333333"/>
          <w:sz w:val="21"/>
          <w:szCs w:val="21"/>
          <w:lang w:eastAsia="ko-KR"/>
        </w:rPr>
        <w:t>O documento desentranhado não continuará na listagem dos documentos, porém será referenciado nos seus detalhes.</w:t>
      </w:r>
    </w:p>
    <w:p w:rsidR="00FC1157" w:rsidRPr="00FC1157" w:rsidRDefault="00FC1157" w:rsidP="00FC11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ko-KR"/>
        </w:rPr>
      </w:pPr>
      <w:r w:rsidRPr="00FC1157">
        <w:rPr>
          <w:rFonts w:ascii="Arial" w:eastAsia="Times New Roman" w:hAnsi="Arial" w:cs="Arial"/>
          <w:color w:val="333333"/>
          <w:sz w:val="21"/>
          <w:szCs w:val="21"/>
          <w:lang w:eastAsia="ko-KR"/>
        </w:rPr>
        <w:t>O despacho deverá fazer parte da listagem de documentos do processo selecionado para ser desentranhado.</w:t>
      </w:r>
    </w:p>
    <w:p w:rsidR="00FC1157" w:rsidRPr="00FC1157" w:rsidRDefault="00FC1157" w:rsidP="00FC11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ko-KR"/>
        </w:rPr>
      </w:pPr>
      <w:r w:rsidRPr="00FC1157">
        <w:rPr>
          <w:rFonts w:ascii="Arial" w:eastAsia="Times New Roman" w:hAnsi="Arial" w:cs="Arial"/>
          <w:color w:val="333333"/>
          <w:sz w:val="21"/>
          <w:szCs w:val="21"/>
          <w:lang w:eastAsia="ko-KR"/>
        </w:rPr>
        <w:t>Caso o processo tenha nascido de uma autuação, não será possível remover o documento avulso que o deu origem, ou seja, o primeiro documento.</w:t>
      </w:r>
    </w:p>
    <w:p w:rsidR="00FC1157" w:rsidRPr="00FC1157" w:rsidRDefault="00FC1157" w:rsidP="00FC11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ko-KR"/>
        </w:rPr>
      </w:pPr>
      <w:r w:rsidRPr="00FC1157">
        <w:rPr>
          <w:rFonts w:ascii="Arial" w:eastAsia="Times New Roman" w:hAnsi="Arial" w:cs="Arial"/>
          <w:color w:val="333333"/>
          <w:sz w:val="21"/>
          <w:szCs w:val="21"/>
          <w:lang w:eastAsia="ko-KR"/>
        </w:rPr>
        <w:t>As informações do desentranhamento devem constar na aba “históricos”.</w:t>
      </w:r>
    </w:p>
    <w:p w:rsidR="00FC1157" w:rsidRPr="00FC1157" w:rsidRDefault="00FC1157" w:rsidP="00FC11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ko-KR"/>
        </w:rPr>
      </w:pPr>
      <w:r w:rsidRPr="00FC1157">
        <w:rPr>
          <w:rFonts w:ascii="Arial" w:eastAsia="Times New Roman" w:hAnsi="Arial" w:cs="Arial"/>
          <w:color w:val="333333"/>
          <w:sz w:val="21"/>
          <w:szCs w:val="21"/>
          <w:lang w:eastAsia="ko-KR"/>
        </w:rPr>
        <w:t>Documentos avulsos com NUP mantém o número após a operação. Já os documentos sem número após retirados, serão protocolados e receberão um NUP único.</w:t>
      </w:r>
    </w:p>
    <w:p w:rsidR="00FC1157" w:rsidRDefault="00FC1157"/>
    <w:p w:rsidR="00702722" w:rsidRDefault="00702722">
      <w:r w:rsidRPr="00702722">
        <w:rPr>
          <w:noProof/>
          <w:lang w:eastAsia="ko-KR"/>
        </w:rPr>
        <w:drawing>
          <wp:inline distT="0" distB="0" distL="0" distR="0" wp14:anchorId="6FC7DE03" wp14:editId="619D0EBA">
            <wp:extent cx="5400040" cy="9429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2" w:rsidRDefault="00702722"/>
    <w:p w:rsidR="00702722" w:rsidRDefault="00702722">
      <w:r w:rsidRPr="00702722">
        <w:rPr>
          <w:noProof/>
          <w:lang w:eastAsia="ko-KR"/>
        </w:rPr>
        <w:lastRenderedPageBreak/>
        <w:drawing>
          <wp:inline distT="0" distB="0" distL="0" distR="0" wp14:anchorId="614AD64D" wp14:editId="0F0C34EC">
            <wp:extent cx="5400040" cy="232410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22" w:rsidRDefault="00702722" w:rsidP="00702722">
      <w:pPr>
        <w:spacing w:after="0" w:line="240" w:lineRule="auto"/>
      </w:pPr>
    </w:p>
    <w:p w:rsidR="00702722" w:rsidRDefault="00702722" w:rsidP="00702722">
      <w:pPr>
        <w:spacing w:after="0" w:line="240" w:lineRule="auto"/>
      </w:pPr>
    </w:p>
    <w:p w:rsidR="00A30BD1" w:rsidRDefault="00A30BD1" w:rsidP="00702722">
      <w:pPr>
        <w:spacing w:after="0" w:line="240" w:lineRule="auto"/>
      </w:pPr>
    </w:p>
    <w:p w:rsidR="00A72225" w:rsidRDefault="00A72225" w:rsidP="00A72225">
      <w:r w:rsidRPr="00A72225">
        <w:rPr>
          <w:noProof/>
          <w:lang w:eastAsia="ko-KR"/>
        </w:rPr>
        <w:drawing>
          <wp:inline distT="0" distB="0" distL="0" distR="0" wp14:anchorId="6256F941" wp14:editId="3DA5234E">
            <wp:extent cx="5400040" cy="320167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7CD" w:rsidRDefault="007B38E2" w:rsidP="00A72225">
      <w:r w:rsidRPr="007B38E2">
        <w:rPr>
          <w:noProof/>
          <w:lang w:eastAsia="ko-KR"/>
        </w:rPr>
        <w:drawing>
          <wp:inline distT="0" distB="0" distL="0" distR="0" wp14:anchorId="0348485F" wp14:editId="070D209C">
            <wp:extent cx="5400040" cy="724535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35C2">
        <w:br/>
      </w:r>
    </w:p>
    <w:p w:rsidR="00A72225" w:rsidRDefault="003D35C2" w:rsidP="00A72225">
      <w:r>
        <w:t>Documento detalhado</w:t>
      </w:r>
    </w:p>
    <w:p w:rsidR="00A72225" w:rsidRDefault="003D35C2" w:rsidP="00702722">
      <w:pPr>
        <w:spacing w:after="0" w:line="240" w:lineRule="auto"/>
      </w:pPr>
      <w:r w:rsidRPr="003D35C2">
        <w:rPr>
          <w:noProof/>
          <w:lang w:eastAsia="ko-KR"/>
        </w:rPr>
        <w:lastRenderedPageBreak/>
        <w:drawing>
          <wp:inline distT="0" distB="0" distL="0" distR="0" wp14:anchorId="1DA8A7B7" wp14:editId="6A36D3F0">
            <wp:extent cx="5400040" cy="229362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5C2" w:rsidRDefault="003D35C2" w:rsidP="00702722">
      <w:pPr>
        <w:spacing w:after="0" w:line="240" w:lineRule="auto"/>
      </w:pPr>
    </w:p>
    <w:p w:rsidR="003D35C2" w:rsidRDefault="00210378" w:rsidP="0001410D">
      <w:pPr>
        <w:pStyle w:val="Ttulo4"/>
      </w:pPr>
      <w:bookmarkStart w:id="58" w:name="_Toc502848940"/>
      <w:bookmarkStart w:id="59" w:name="_Toc502849156"/>
      <w:bookmarkStart w:id="60" w:name="_Toc503256932"/>
      <w:r>
        <w:t>Desmembramento</w:t>
      </w:r>
      <w:bookmarkEnd w:id="58"/>
      <w:bookmarkEnd w:id="59"/>
      <w:bookmarkEnd w:id="60"/>
    </w:p>
    <w:p w:rsidR="003C6EF4" w:rsidRDefault="003C6EF4" w:rsidP="00702722">
      <w:pPr>
        <w:spacing w:after="0" w:line="240" w:lineRule="auto"/>
      </w:pPr>
      <w:r>
        <w:t xml:space="preserve">Aba processos-&gt; </w:t>
      </w:r>
      <w:r w:rsidR="000847CD">
        <w:t>Retirada de Peças-&gt; Desmembramento</w:t>
      </w:r>
    </w:p>
    <w:p w:rsidR="00210378" w:rsidRDefault="00234298" w:rsidP="00702722">
      <w:pPr>
        <w:spacing w:after="0" w:line="240" w:lineRule="auto"/>
      </w:pPr>
      <w:r w:rsidRPr="00234298">
        <w:rPr>
          <w:noProof/>
          <w:lang w:eastAsia="ko-KR"/>
        </w:rPr>
        <w:drawing>
          <wp:inline distT="0" distB="0" distL="0" distR="0" wp14:anchorId="546D7F2E" wp14:editId="07B4F9E8">
            <wp:extent cx="5400040" cy="690245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298" w:rsidRDefault="00234298" w:rsidP="00702722">
      <w:pPr>
        <w:spacing w:after="0" w:line="240" w:lineRule="auto"/>
      </w:pPr>
    </w:p>
    <w:p w:rsidR="00234298" w:rsidRDefault="00234298" w:rsidP="00702722">
      <w:pPr>
        <w:spacing w:after="0" w:line="240" w:lineRule="auto"/>
      </w:pPr>
      <w:r w:rsidRPr="00234298">
        <w:rPr>
          <w:noProof/>
          <w:lang w:eastAsia="ko-KR"/>
        </w:rPr>
        <w:drawing>
          <wp:inline distT="0" distB="0" distL="0" distR="0" wp14:anchorId="44E3E5DD" wp14:editId="75F62C0B">
            <wp:extent cx="5400040" cy="194310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D90FBE" w:rsidRPr="00D90FBE">
        <w:rPr>
          <w:noProof/>
          <w:lang w:eastAsia="ko-KR"/>
        </w:rPr>
        <w:drawing>
          <wp:inline distT="0" distB="0" distL="0" distR="0" wp14:anchorId="00049D42" wp14:editId="4C1198CF">
            <wp:extent cx="5400040" cy="3047365"/>
            <wp:effectExtent l="0" t="0" r="0" b="63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FBE" w:rsidRDefault="003C6EF4" w:rsidP="00702722">
      <w:pPr>
        <w:spacing w:after="0" w:line="240" w:lineRule="auto"/>
      </w:pPr>
      <w:r>
        <w:lastRenderedPageBreak/>
        <w:br/>
        <w:t xml:space="preserve">Ao continuar o sistema irá exigir que se complete as informações do novo processo </w:t>
      </w:r>
      <w:r w:rsidR="001A3E33">
        <w:t xml:space="preserve">que será </w:t>
      </w:r>
      <w:r>
        <w:t>gerado.</w:t>
      </w:r>
    </w:p>
    <w:p w:rsidR="00EC484D" w:rsidRPr="00C25D86" w:rsidRDefault="00EC484D" w:rsidP="00EC484D">
      <w:pPr>
        <w:pStyle w:val="Default"/>
        <w:rPr>
          <w:bCs/>
          <w:sz w:val="20"/>
          <w:szCs w:val="20"/>
        </w:rPr>
      </w:pPr>
      <w:r w:rsidRPr="00C25D86">
        <w:rPr>
          <w:bCs/>
          <w:sz w:val="20"/>
          <w:szCs w:val="20"/>
        </w:rPr>
        <w:t xml:space="preserve">204477 Ao fim do desmembramento o fluxo de criação do novo processo voltou a ser pelo UC “cadastrar processo” ao invés de “abrir processo”. Pelo fato de que um documento desmembrado de um processo ativo necessita ser realocado em um novo processo ativo e o processo aberto não possui tais características. SIPAC &gt; Menu Protocolo &gt; Processos &gt; Cadastro &gt; Retirada de Peças &gt; Desmembramento. SIPAC &gt; Mesa Virtual &gt; Aba Processos na Unidade &gt; Retirada de Documento &gt; Desmembramento. </w:t>
      </w:r>
    </w:p>
    <w:p w:rsidR="00EC484D" w:rsidRDefault="00EC484D" w:rsidP="00702722">
      <w:pPr>
        <w:spacing w:after="0" w:line="240" w:lineRule="auto"/>
      </w:pPr>
    </w:p>
    <w:p w:rsidR="003C6EF4" w:rsidRDefault="003C6EF4" w:rsidP="00702722">
      <w:pPr>
        <w:spacing w:after="0" w:line="240" w:lineRule="auto"/>
      </w:pPr>
      <w:r w:rsidRPr="003C6EF4">
        <w:rPr>
          <w:noProof/>
          <w:lang w:eastAsia="ko-KR"/>
        </w:rPr>
        <w:drawing>
          <wp:inline distT="0" distB="0" distL="0" distR="0" wp14:anchorId="5A202101" wp14:editId="1D9F08F8">
            <wp:extent cx="5400040" cy="410845"/>
            <wp:effectExtent l="0" t="0" r="0" b="825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FBE" w:rsidRDefault="00D90FBE" w:rsidP="00702722">
      <w:pPr>
        <w:spacing w:after="0" w:line="240" w:lineRule="auto"/>
      </w:pPr>
    </w:p>
    <w:p w:rsidR="00D90FBE" w:rsidRDefault="00561E00" w:rsidP="00B06416">
      <w:pPr>
        <w:pStyle w:val="Ttulo3"/>
      </w:pPr>
      <w:bookmarkStart w:id="61" w:name="_Toc502848941"/>
      <w:bookmarkStart w:id="62" w:name="_Toc502849157"/>
      <w:bookmarkStart w:id="63" w:name="_Toc503256933"/>
      <w:r w:rsidRPr="008675E2">
        <w:t>Fluxo dos processos</w:t>
      </w:r>
      <w:r w:rsidR="007B1AC6">
        <w:t>-Alteração</w:t>
      </w:r>
      <w:bookmarkEnd w:id="61"/>
      <w:bookmarkEnd w:id="62"/>
      <w:bookmarkEnd w:id="63"/>
    </w:p>
    <w:p w:rsidR="00B06416" w:rsidRPr="00B06416" w:rsidRDefault="00B06416" w:rsidP="00B06416">
      <w:r w:rsidRPr="00B06416">
        <w:rPr>
          <w:noProof/>
          <w:lang w:eastAsia="ko-KR"/>
        </w:rPr>
        <w:drawing>
          <wp:inline distT="0" distB="0" distL="0" distR="0" wp14:anchorId="7927D141" wp14:editId="0793AF8A">
            <wp:extent cx="5400040" cy="725805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CD2" w:rsidRDefault="00231CD2" w:rsidP="00702722">
      <w:pPr>
        <w:spacing w:after="0" w:line="240" w:lineRule="auto"/>
      </w:pPr>
    </w:p>
    <w:p w:rsidR="008675E2" w:rsidRDefault="008675E2" w:rsidP="00702722">
      <w:pPr>
        <w:spacing w:after="0" w:line="240" w:lineRule="auto"/>
      </w:pPr>
      <w:r w:rsidRPr="008675E2">
        <w:rPr>
          <w:noProof/>
          <w:lang w:eastAsia="ko-KR"/>
        </w:rPr>
        <w:drawing>
          <wp:inline distT="0" distB="0" distL="0" distR="0" wp14:anchorId="47C1FD9A" wp14:editId="782AC6D2">
            <wp:extent cx="5400040" cy="1651635"/>
            <wp:effectExtent l="0" t="0" r="0" b="571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5E2" w:rsidRDefault="008675E2" w:rsidP="00702722">
      <w:pPr>
        <w:spacing w:after="0" w:line="240" w:lineRule="auto"/>
      </w:pPr>
    </w:p>
    <w:p w:rsidR="00D90FBE" w:rsidRDefault="008675E2" w:rsidP="00702722">
      <w:pPr>
        <w:spacing w:after="0" w:line="240" w:lineRule="auto"/>
      </w:pPr>
      <w:r w:rsidRPr="008675E2">
        <w:rPr>
          <w:noProof/>
          <w:lang w:eastAsia="ko-KR"/>
        </w:rPr>
        <w:lastRenderedPageBreak/>
        <w:drawing>
          <wp:inline distT="0" distB="0" distL="0" distR="0" wp14:anchorId="1C1A6A3E" wp14:editId="3C6A7B0E">
            <wp:extent cx="5400040" cy="432435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5E2" w:rsidRDefault="005B6688" w:rsidP="00702722">
      <w:pPr>
        <w:spacing w:after="0" w:line="240" w:lineRule="auto"/>
      </w:pPr>
      <w:r>
        <w:br/>
        <w:t xml:space="preserve">O processo </w:t>
      </w:r>
      <w:r w:rsidR="00B06416">
        <w:t>fica</w:t>
      </w:r>
      <w:r>
        <w:t xml:space="preserve"> no envio de processos com fluxos</w:t>
      </w:r>
    </w:p>
    <w:p w:rsidR="00234298" w:rsidRDefault="0041526F" w:rsidP="00702722">
      <w:pPr>
        <w:spacing w:after="0" w:line="240" w:lineRule="auto"/>
      </w:pPr>
      <w:r w:rsidRPr="0041526F">
        <w:rPr>
          <w:noProof/>
          <w:lang w:eastAsia="ko-KR"/>
        </w:rPr>
        <w:drawing>
          <wp:inline distT="0" distB="0" distL="0" distR="0" wp14:anchorId="5BFF9A35" wp14:editId="77CBC016">
            <wp:extent cx="5400040" cy="645160"/>
            <wp:effectExtent l="0" t="0" r="0" b="254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416" w:rsidRDefault="00B06416" w:rsidP="00702722">
      <w:pPr>
        <w:spacing w:after="0" w:line="240" w:lineRule="auto"/>
      </w:pPr>
      <w:r>
        <w:t>Quando for cadastrado um processo o sistema irá sugerir a unidade.</w:t>
      </w:r>
    </w:p>
    <w:p w:rsidR="00B06416" w:rsidRDefault="00B06416" w:rsidP="003A7BB6">
      <w:r w:rsidRPr="008675E2">
        <w:rPr>
          <w:noProof/>
          <w:lang w:eastAsia="ko-KR"/>
        </w:rPr>
        <w:drawing>
          <wp:inline distT="0" distB="0" distL="0" distR="0" wp14:anchorId="5E950E37" wp14:editId="174F487F">
            <wp:extent cx="5400040" cy="1554480"/>
            <wp:effectExtent l="0" t="0" r="0" b="762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26F" w:rsidRDefault="00030E6B" w:rsidP="00702722">
      <w:pPr>
        <w:spacing w:after="0" w:line="240" w:lineRule="auto"/>
      </w:pPr>
      <w:r w:rsidRPr="00030E6B">
        <w:rPr>
          <w:noProof/>
          <w:lang w:eastAsia="ko-KR"/>
        </w:rPr>
        <w:lastRenderedPageBreak/>
        <w:drawing>
          <wp:inline distT="0" distB="0" distL="0" distR="0" wp14:anchorId="579CF4EB" wp14:editId="3B6CD1D5">
            <wp:extent cx="5400040" cy="2147570"/>
            <wp:effectExtent l="0" t="0" r="0" b="508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416" w:rsidRDefault="00B06416" w:rsidP="00702722">
      <w:pPr>
        <w:spacing w:after="0" w:line="240" w:lineRule="auto"/>
      </w:pPr>
    </w:p>
    <w:p w:rsidR="00030E6B" w:rsidRDefault="005B6688" w:rsidP="00702722">
      <w:pPr>
        <w:spacing w:after="0" w:line="240" w:lineRule="auto"/>
      </w:pPr>
      <w:r>
        <w:t>Em caso de decisão será necessário escolher as unidades</w:t>
      </w:r>
      <w:r w:rsidR="00B06416">
        <w:t xml:space="preserve"> que foram indicadas no fluxo</w:t>
      </w:r>
    </w:p>
    <w:p w:rsidR="00234298" w:rsidRDefault="005B6688" w:rsidP="00702722">
      <w:pPr>
        <w:spacing w:after="0" w:line="240" w:lineRule="auto"/>
      </w:pPr>
      <w:r w:rsidRPr="005B6688">
        <w:rPr>
          <w:noProof/>
          <w:lang w:eastAsia="ko-KR"/>
        </w:rPr>
        <w:drawing>
          <wp:inline distT="0" distB="0" distL="0" distR="0" wp14:anchorId="58BAB8E3" wp14:editId="0E53B482">
            <wp:extent cx="5400040" cy="2293620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FF" w:rsidRDefault="006804FF" w:rsidP="00702722">
      <w:pPr>
        <w:spacing w:after="0" w:line="240" w:lineRule="auto"/>
      </w:pPr>
    </w:p>
    <w:p w:rsidR="007C1DD4" w:rsidRPr="006804FF" w:rsidRDefault="007C1DD4" w:rsidP="006804FF">
      <w:pPr>
        <w:pStyle w:val="Default"/>
        <w:rPr>
          <w:bCs/>
          <w:sz w:val="20"/>
          <w:szCs w:val="20"/>
        </w:rPr>
      </w:pPr>
      <w:proofErr w:type="gramStart"/>
      <w:r w:rsidRPr="00C25D86">
        <w:rPr>
          <w:bCs/>
          <w:sz w:val="20"/>
          <w:szCs w:val="20"/>
        </w:rPr>
        <w:t>202106 Adicionado</w:t>
      </w:r>
      <w:proofErr w:type="gramEnd"/>
      <w:r w:rsidRPr="00C25D86">
        <w:rPr>
          <w:bCs/>
          <w:sz w:val="20"/>
          <w:szCs w:val="20"/>
        </w:rPr>
        <w:t xml:space="preserve"> opção que permite a chefes e vices classificar um documento ostensivo em sigiloso. A opção é visualizada na mesa virtual, aba “Processos na Unidade” ao selecionar um processo para o ver em detalhes. Ao clicar no menu lateral em “Documentos” é possível ver a listagem de documentos e do lado direito, na seção dos detalhes, é possível “Tornar Sigiloso” - apenas para documentos de natureza ostensiva. Somente chefes e vices da unidade em que o documento foi criado podem fazer tal alteração. Se faz necessário também que o documento esteja na unidade que o criou. Aprimoramento implementado para processos Abertos na unidade. No caso dos mesmos é possível desclassificar os documentos sigilosos a qualquer momento por qualquer pessoa. SIPAC &gt; </w:t>
      </w:r>
      <w:proofErr w:type="spellStart"/>
      <w:r w:rsidRPr="00C25D86">
        <w:rPr>
          <w:bCs/>
          <w:sz w:val="20"/>
          <w:szCs w:val="20"/>
        </w:rPr>
        <w:t>Modolo</w:t>
      </w:r>
      <w:proofErr w:type="spellEnd"/>
      <w:r w:rsidRPr="00C25D86">
        <w:rPr>
          <w:bCs/>
          <w:sz w:val="20"/>
          <w:szCs w:val="20"/>
        </w:rPr>
        <w:t xml:space="preserve"> Protocolo &gt; Mesa Virtual &gt; Aba Processos na Unidade &gt; Processo Detalhado &gt; Documentos. </w:t>
      </w:r>
    </w:p>
    <w:p w:rsidR="00B84022" w:rsidRDefault="00B84022" w:rsidP="00702722">
      <w:pPr>
        <w:spacing w:after="0" w:line="240" w:lineRule="auto"/>
      </w:pPr>
    </w:p>
    <w:p w:rsidR="00B84022" w:rsidRDefault="00B84022" w:rsidP="006804FF">
      <w:pPr>
        <w:pStyle w:val="Ttulo3"/>
      </w:pPr>
      <w:bookmarkStart w:id="64" w:name="_Toc502848942"/>
      <w:bookmarkStart w:id="65" w:name="_Toc502849158"/>
      <w:bookmarkStart w:id="66" w:name="_Toc503256934"/>
      <w:r>
        <w:t>Juntada de documentos avulsos a processos</w:t>
      </w:r>
      <w:r w:rsidR="00C90B02">
        <w:t>-Novo</w:t>
      </w:r>
      <w:bookmarkEnd w:id="64"/>
      <w:bookmarkEnd w:id="65"/>
      <w:bookmarkEnd w:id="66"/>
    </w:p>
    <w:p w:rsidR="006804FF" w:rsidRPr="006804FF" w:rsidRDefault="006804FF" w:rsidP="006804FF">
      <w:r w:rsidRPr="006804FF">
        <w:rPr>
          <w:noProof/>
          <w:lang w:eastAsia="ko-KR"/>
        </w:rPr>
        <w:drawing>
          <wp:inline distT="0" distB="0" distL="0" distR="0" wp14:anchorId="3C40A31D" wp14:editId="16BE58BE">
            <wp:extent cx="5400040" cy="1039495"/>
            <wp:effectExtent l="0" t="0" r="0" b="825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068" w:rsidRDefault="00073068" w:rsidP="00702722">
      <w:pPr>
        <w:spacing w:after="0" w:line="240" w:lineRule="auto"/>
      </w:pPr>
    </w:p>
    <w:p w:rsidR="009D226A" w:rsidRDefault="009D226A" w:rsidP="00702722">
      <w:pPr>
        <w:spacing w:after="0" w:line="240" w:lineRule="auto"/>
      </w:pPr>
      <w:r w:rsidRPr="009D226A">
        <w:rPr>
          <w:noProof/>
          <w:lang w:eastAsia="ko-KR"/>
        </w:rPr>
        <w:lastRenderedPageBreak/>
        <w:drawing>
          <wp:inline distT="0" distB="0" distL="0" distR="0" wp14:anchorId="1F5F3642" wp14:editId="22B15586">
            <wp:extent cx="5400040" cy="932815"/>
            <wp:effectExtent l="0" t="0" r="0" b="635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4FF">
        <w:t xml:space="preserve"> </w:t>
      </w:r>
    </w:p>
    <w:p w:rsidR="00B84022" w:rsidRDefault="00B84022" w:rsidP="00702722">
      <w:pPr>
        <w:spacing w:after="0" w:line="240" w:lineRule="auto"/>
      </w:pPr>
      <w:r w:rsidRPr="00B84022">
        <w:rPr>
          <w:noProof/>
          <w:lang w:eastAsia="ko-KR"/>
        </w:rPr>
        <w:drawing>
          <wp:inline distT="0" distB="0" distL="0" distR="0" wp14:anchorId="082ABD77" wp14:editId="6AB33227">
            <wp:extent cx="5400040" cy="1257935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068" w:rsidRDefault="00073068" w:rsidP="00702722">
      <w:pPr>
        <w:spacing w:after="0" w:line="240" w:lineRule="auto"/>
      </w:pPr>
    </w:p>
    <w:p w:rsidR="00073068" w:rsidRDefault="00B84022" w:rsidP="00702722">
      <w:pPr>
        <w:spacing w:after="0" w:line="240" w:lineRule="auto"/>
      </w:pPr>
      <w:r w:rsidRPr="00B84022">
        <w:rPr>
          <w:noProof/>
          <w:lang w:eastAsia="ko-KR"/>
        </w:rPr>
        <w:drawing>
          <wp:inline distT="0" distB="0" distL="0" distR="0" wp14:anchorId="7797FDA6" wp14:editId="1CEAB055">
            <wp:extent cx="5400040" cy="1963420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022" w:rsidRDefault="00B84022" w:rsidP="00702722">
      <w:pPr>
        <w:spacing w:after="0" w:line="240" w:lineRule="auto"/>
      </w:pPr>
      <w:r w:rsidRPr="00B84022">
        <w:rPr>
          <w:noProof/>
          <w:lang w:eastAsia="ko-KR"/>
        </w:rPr>
        <w:drawing>
          <wp:inline distT="0" distB="0" distL="0" distR="0" wp14:anchorId="727B7D6D" wp14:editId="0687A28E">
            <wp:extent cx="5400040" cy="1852930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068" w:rsidRDefault="00073068" w:rsidP="00702722">
      <w:pPr>
        <w:spacing w:after="0" w:line="240" w:lineRule="auto"/>
      </w:pPr>
    </w:p>
    <w:p w:rsidR="00073068" w:rsidRDefault="00CC321D" w:rsidP="00702722">
      <w:pPr>
        <w:spacing w:after="0" w:line="240" w:lineRule="auto"/>
      </w:pPr>
      <w:r w:rsidRPr="00CC321D">
        <w:rPr>
          <w:noProof/>
          <w:lang w:eastAsia="ko-KR"/>
        </w:rPr>
        <w:drawing>
          <wp:inline distT="0" distB="0" distL="0" distR="0" wp14:anchorId="1C73E10D" wp14:editId="248D83CB">
            <wp:extent cx="3820058" cy="514422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6AD" w:rsidRDefault="009E16AD" w:rsidP="00702722">
      <w:pPr>
        <w:spacing w:after="0" w:line="240" w:lineRule="auto"/>
      </w:pPr>
    </w:p>
    <w:p w:rsidR="00844440" w:rsidRPr="00C25D86" w:rsidRDefault="00844440" w:rsidP="00844440">
      <w:pPr>
        <w:pStyle w:val="Default"/>
        <w:rPr>
          <w:bCs/>
          <w:sz w:val="20"/>
          <w:szCs w:val="20"/>
        </w:rPr>
      </w:pPr>
      <w:proofErr w:type="gramStart"/>
      <w:r w:rsidRPr="00C25D86">
        <w:rPr>
          <w:bCs/>
          <w:sz w:val="20"/>
          <w:szCs w:val="20"/>
        </w:rPr>
        <w:t>202502 Quando</w:t>
      </w:r>
      <w:proofErr w:type="gramEnd"/>
      <w:r w:rsidRPr="00C25D86">
        <w:rPr>
          <w:bCs/>
          <w:sz w:val="20"/>
          <w:szCs w:val="20"/>
        </w:rPr>
        <w:t xml:space="preserve"> um documento externo protocolado era autuado, o processo gerado ficava com o mesmo NUP (externo) do documento. Foi alterado para gerar um novo NUP (interno) para o processo. </w:t>
      </w:r>
    </w:p>
    <w:p w:rsidR="00844440" w:rsidRDefault="00844440" w:rsidP="00702722">
      <w:pPr>
        <w:spacing w:after="0" w:line="240" w:lineRule="auto"/>
      </w:pPr>
    </w:p>
    <w:p w:rsidR="00BA552D" w:rsidRDefault="00BA552D" w:rsidP="00BA552D">
      <w:pPr>
        <w:pStyle w:val="Ttulo1"/>
      </w:pPr>
      <w:bookmarkStart w:id="67" w:name="_Toc502848943"/>
      <w:bookmarkStart w:id="68" w:name="_Toc502849159"/>
      <w:bookmarkStart w:id="69" w:name="_Toc503256935"/>
      <w:r>
        <w:t>Aba Documentos</w:t>
      </w:r>
      <w:bookmarkEnd w:id="67"/>
      <w:bookmarkEnd w:id="68"/>
      <w:bookmarkEnd w:id="69"/>
    </w:p>
    <w:p w:rsidR="00CC321D" w:rsidRPr="007B1AC6" w:rsidRDefault="00A03344" w:rsidP="007B1AC6">
      <w:pPr>
        <w:pStyle w:val="Ttulo3"/>
      </w:pPr>
      <w:bookmarkStart w:id="70" w:name="_Toc502848944"/>
      <w:bookmarkStart w:id="71" w:name="_Toc502849160"/>
      <w:bookmarkStart w:id="72" w:name="_Toc503256936"/>
      <w:r w:rsidRPr="007B1AC6">
        <w:t>Modelo de Documento</w:t>
      </w:r>
      <w:r w:rsidR="00C90B02">
        <w:t>-Novo</w:t>
      </w:r>
      <w:bookmarkEnd w:id="70"/>
      <w:bookmarkEnd w:id="71"/>
      <w:bookmarkEnd w:id="72"/>
    </w:p>
    <w:p w:rsidR="00BA552D" w:rsidRDefault="00BA552D" w:rsidP="00702722">
      <w:pPr>
        <w:spacing w:after="0" w:line="240" w:lineRule="auto"/>
      </w:pPr>
      <w:r>
        <w:t>Aba documentos-&gt; Cadastro-&gt; Modelo de Documento</w:t>
      </w:r>
    </w:p>
    <w:p w:rsidR="00A03344" w:rsidRDefault="00A03344" w:rsidP="00A03344">
      <w:pPr>
        <w:pStyle w:val="Default"/>
        <w:rPr>
          <w:bCs/>
          <w:sz w:val="20"/>
          <w:szCs w:val="20"/>
        </w:rPr>
      </w:pPr>
      <w:r>
        <w:rPr>
          <w:sz w:val="21"/>
          <w:szCs w:val="21"/>
        </w:rPr>
        <w:t xml:space="preserve">196972 </w:t>
      </w:r>
      <w:r>
        <w:rPr>
          <w:sz w:val="20"/>
          <w:szCs w:val="20"/>
        </w:rPr>
        <w:t xml:space="preserve">Criação de novo caso de </w:t>
      </w:r>
      <w:proofErr w:type="spellStart"/>
      <w:proofErr w:type="gramStart"/>
      <w:r>
        <w:rPr>
          <w:sz w:val="20"/>
          <w:szCs w:val="20"/>
        </w:rPr>
        <w:t>uso:cadastrar</w:t>
      </w:r>
      <w:proofErr w:type="spellEnd"/>
      <w:proofErr w:type="gramEnd"/>
      <w:r>
        <w:rPr>
          <w:sz w:val="20"/>
          <w:szCs w:val="20"/>
        </w:rPr>
        <w:t xml:space="preserve"> modelos de documentos. Cada usuário de cada unidade poderá cadastrar, alterar, visualizar e remover modelos de documentos. Os </w:t>
      </w:r>
      <w:r>
        <w:rPr>
          <w:sz w:val="20"/>
          <w:szCs w:val="20"/>
        </w:rPr>
        <w:lastRenderedPageBreak/>
        <w:t xml:space="preserve">modelos cadastrados podem ser carregados no </w:t>
      </w:r>
      <w:r w:rsidRPr="00C25D86">
        <w:rPr>
          <w:bCs/>
          <w:sz w:val="20"/>
          <w:szCs w:val="20"/>
        </w:rPr>
        <w:t xml:space="preserve">campo de texto de qualquer fluxo que possua documento em protocolo. Acessível em: SIPAC &gt; Protocolo &gt; Documentos &gt; Cadastro &gt; Modelo de Documento. </w:t>
      </w:r>
    </w:p>
    <w:p w:rsidR="00A03344" w:rsidRDefault="00BA552D" w:rsidP="00702722">
      <w:pPr>
        <w:spacing w:after="0" w:line="240" w:lineRule="auto"/>
      </w:pPr>
      <w:r w:rsidRPr="00BA552D">
        <w:rPr>
          <w:noProof/>
          <w:lang w:eastAsia="ko-KR"/>
        </w:rPr>
        <w:drawing>
          <wp:inline distT="0" distB="0" distL="0" distR="0" wp14:anchorId="6405D4F1" wp14:editId="4EC7055B">
            <wp:extent cx="2286000" cy="1897063"/>
            <wp:effectExtent l="0" t="0" r="0" b="8255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88800" cy="189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52D" w:rsidRDefault="00BA552D" w:rsidP="00702722">
      <w:pPr>
        <w:spacing w:after="0" w:line="240" w:lineRule="auto"/>
      </w:pPr>
      <w:r w:rsidRPr="00BA552D">
        <w:rPr>
          <w:noProof/>
          <w:lang w:eastAsia="ko-KR"/>
        </w:rPr>
        <w:drawing>
          <wp:inline distT="0" distB="0" distL="0" distR="0" wp14:anchorId="44254BCD" wp14:editId="65D9C5D8">
            <wp:extent cx="5400040" cy="658495"/>
            <wp:effectExtent l="0" t="0" r="0" b="825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52D" w:rsidRDefault="00BA552D" w:rsidP="00702722">
      <w:pPr>
        <w:spacing w:after="0" w:line="240" w:lineRule="auto"/>
      </w:pPr>
      <w:r w:rsidRPr="00BA552D">
        <w:rPr>
          <w:noProof/>
          <w:lang w:eastAsia="ko-KR"/>
        </w:rPr>
        <w:drawing>
          <wp:inline distT="0" distB="0" distL="0" distR="0" wp14:anchorId="6E87EF85" wp14:editId="6FFCAB6A">
            <wp:extent cx="5400040" cy="3404235"/>
            <wp:effectExtent l="0" t="0" r="0" b="571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AC6" w:rsidRDefault="007B1AC6" w:rsidP="00702722">
      <w:pPr>
        <w:spacing w:after="0" w:line="240" w:lineRule="auto"/>
      </w:pPr>
    </w:p>
    <w:p w:rsidR="00B015E0" w:rsidRDefault="00B015E0" w:rsidP="00702722">
      <w:pPr>
        <w:spacing w:after="0" w:line="240" w:lineRule="auto"/>
      </w:pPr>
    </w:p>
    <w:p w:rsidR="00CC321D" w:rsidRDefault="00B015E0" w:rsidP="00702722">
      <w:pPr>
        <w:spacing w:after="0" w:line="240" w:lineRule="auto"/>
      </w:pPr>
      <w:r>
        <w:t>-</w:t>
      </w:r>
      <w:proofErr w:type="gramStart"/>
      <w:r>
        <w:t>Removido links</w:t>
      </w:r>
      <w:proofErr w:type="gramEnd"/>
      <w:r>
        <w:t xml:space="preserve"> para UC de Alteração de Documento nos caminhos: SIPAC &gt; Protocolo &gt; Documentos &gt; Cadastro &gt; Alterar Documento SIPAC &gt; Portal Administrativo &gt; Protocolo &gt; Documento &gt; Alterar Documento.</w:t>
      </w:r>
    </w:p>
    <w:p w:rsidR="004A227C" w:rsidRDefault="004A227C" w:rsidP="00702722">
      <w:pPr>
        <w:spacing w:after="0" w:line="240" w:lineRule="auto"/>
      </w:pPr>
    </w:p>
    <w:p w:rsidR="004A227C" w:rsidRDefault="004A227C" w:rsidP="004A227C">
      <w:r>
        <w:t xml:space="preserve">Detalhamento: Foi retirada a exigência do parecer para o tipo de despacho informativo ao informar despachos para documentos em SIPAC → Protocolo → Documentos → Movimentações → Registrar Envio (Saída). Adicionada correção ortográfica para o editor de documentos em alteração e criação de </w:t>
      </w:r>
      <w:proofErr w:type="gramStart"/>
      <w:r>
        <w:t>novos documento</w:t>
      </w:r>
      <w:proofErr w:type="gramEnd"/>
      <w:r>
        <w:t>.</w:t>
      </w:r>
    </w:p>
    <w:p w:rsidR="004A227C" w:rsidRDefault="004A227C" w:rsidP="004A227C">
      <w:r w:rsidRPr="00960580">
        <w:rPr>
          <w:noProof/>
          <w:lang w:eastAsia="ko-KR"/>
        </w:rPr>
        <w:lastRenderedPageBreak/>
        <w:drawing>
          <wp:inline distT="0" distB="0" distL="0" distR="0" wp14:anchorId="4B48E324" wp14:editId="463EA9A1">
            <wp:extent cx="5400040" cy="10350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27C" w:rsidRDefault="004A227C" w:rsidP="00702722">
      <w:pPr>
        <w:spacing w:after="0" w:line="240" w:lineRule="auto"/>
      </w:pPr>
    </w:p>
    <w:p w:rsidR="0018214D" w:rsidRDefault="0018214D" w:rsidP="00702722">
      <w:pPr>
        <w:spacing w:after="0" w:line="240" w:lineRule="auto"/>
      </w:pPr>
    </w:p>
    <w:p w:rsidR="0018214D" w:rsidRDefault="0018214D" w:rsidP="00702722">
      <w:pPr>
        <w:spacing w:after="0" w:line="240" w:lineRule="auto"/>
      </w:pPr>
      <w:r>
        <w:rPr>
          <w:sz w:val="20"/>
          <w:szCs w:val="20"/>
        </w:rPr>
        <w:t xml:space="preserve">Criação do </w:t>
      </w:r>
      <w:proofErr w:type="spellStart"/>
      <w:r>
        <w:rPr>
          <w:sz w:val="20"/>
          <w:szCs w:val="20"/>
        </w:rPr>
        <w:t>parâmentro</w:t>
      </w:r>
      <w:proofErr w:type="spellEnd"/>
      <w:r>
        <w:rPr>
          <w:sz w:val="20"/>
          <w:szCs w:val="20"/>
        </w:rPr>
        <w:t xml:space="preserve"> 'LIMIT_DOCUMENTOS_ASSINATURA_EM_LOTE' que indica o limite de documentos que podem ser processados em lote </w:t>
      </w:r>
      <w:proofErr w:type="gramStart"/>
      <w:r>
        <w:rPr>
          <w:sz w:val="20"/>
          <w:szCs w:val="20"/>
        </w:rPr>
        <w:t>no assinatura</w:t>
      </w:r>
      <w:proofErr w:type="gramEnd"/>
      <w:r>
        <w:rPr>
          <w:sz w:val="20"/>
          <w:szCs w:val="20"/>
        </w:rPr>
        <w:t xml:space="preserve"> de documentos.</w:t>
      </w:r>
    </w:p>
    <w:p w:rsidR="00B015E0" w:rsidRDefault="00B015E0" w:rsidP="00702722">
      <w:pPr>
        <w:spacing w:after="0" w:line="240" w:lineRule="auto"/>
      </w:pPr>
    </w:p>
    <w:p w:rsidR="008B1BA7" w:rsidRPr="00C25D86" w:rsidRDefault="008B1BA7" w:rsidP="008B1BA7">
      <w:pPr>
        <w:pStyle w:val="Default"/>
        <w:rPr>
          <w:bCs/>
          <w:sz w:val="20"/>
          <w:szCs w:val="20"/>
        </w:rPr>
      </w:pPr>
      <w:r w:rsidRPr="00C25D86">
        <w:rPr>
          <w:bCs/>
          <w:sz w:val="20"/>
          <w:szCs w:val="20"/>
        </w:rPr>
        <w:t xml:space="preserve">202099 Adicionado novo campo “Exige Data do Documento” em SIPAC → Protocolo → Administração → Tipo de Documento → Cadastrar. Os documentos em que o tipo de documento possuir esta opção ativada, o campo Data do Documento será obrigatória. </w:t>
      </w:r>
    </w:p>
    <w:p w:rsidR="008B1BA7" w:rsidRDefault="008B1BA7" w:rsidP="00702722">
      <w:pPr>
        <w:spacing w:after="0" w:line="240" w:lineRule="auto"/>
      </w:pPr>
      <w:r w:rsidRPr="008B1BA7">
        <w:rPr>
          <w:noProof/>
          <w:lang w:eastAsia="ko-KR"/>
        </w:rPr>
        <w:drawing>
          <wp:inline distT="0" distB="0" distL="0" distR="0" wp14:anchorId="6CFE5F40" wp14:editId="75990B50">
            <wp:extent cx="5400040" cy="1152525"/>
            <wp:effectExtent l="0" t="0" r="0" b="9525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5E0" w:rsidRDefault="00B015E0" w:rsidP="00702722">
      <w:pPr>
        <w:spacing w:after="0" w:line="240" w:lineRule="auto"/>
      </w:pPr>
    </w:p>
    <w:p w:rsidR="002A3B59" w:rsidRDefault="002A3B59" w:rsidP="00702722">
      <w:pPr>
        <w:spacing w:after="0" w:line="240" w:lineRule="auto"/>
      </w:pPr>
    </w:p>
    <w:p w:rsidR="009D71A6" w:rsidRDefault="009D71A6" w:rsidP="00702722">
      <w:pPr>
        <w:spacing w:after="0" w:line="240" w:lineRule="auto"/>
        <w:rPr>
          <w:b/>
        </w:rPr>
      </w:pPr>
    </w:p>
    <w:p w:rsidR="009D71A6" w:rsidRPr="00C25D86" w:rsidRDefault="009D71A6" w:rsidP="009D71A6">
      <w:pPr>
        <w:pStyle w:val="Default"/>
        <w:rPr>
          <w:bCs/>
          <w:sz w:val="20"/>
          <w:szCs w:val="20"/>
        </w:rPr>
      </w:pPr>
      <w:proofErr w:type="gramStart"/>
      <w:r w:rsidRPr="00C25D86">
        <w:rPr>
          <w:bCs/>
          <w:sz w:val="20"/>
          <w:szCs w:val="20"/>
        </w:rPr>
        <w:t>202500 Em</w:t>
      </w:r>
      <w:proofErr w:type="gramEnd"/>
      <w:r w:rsidRPr="00C25D86">
        <w:rPr>
          <w:bCs/>
          <w:sz w:val="20"/>
          <w:szCs w:val="20"/>
        </w:rPr>
        <w:t xml:space="preserve"> SIPAC → Protocolo → Documentos → Cadastro → Cadastrar Documento, retirada a obrigatoriedade do campo “Protocolo de Registro Original” quando a opção de Pessoa Jurídica era selecionada. O campo agora é opcional sempre. Além disso, documentos externos sempre terão NUP associado. Antes não era gerado NUP quando o documento era externo e não possuía Protocolo de Registro Original. </w:t>
      </w:r>
    </w:p>
    <w:p w:rsidR="009D71A6" w:rsidRDefault="00D456B2" w:rsidP="00702722">
      <w:pPr>
        <w:spacing w:after="0" w:line="240" w:lineRule="auto"/>
        <w:rPr>
          <w:b/>
        </w:rPr>
      </w:pPr>
      <w:r w:rsidRPr="00D456B2">
        <w:rPr>
          <w:b/>
          <w:noProof/>
          <w:lang w:eastAsia="ko-KR"/>
        </w:rPr>
        <w:drawing>
          <wp:inline distT="0" distB="0" distL="0" distR="0" wp14:anchorId="0B540004" wp14:editId="309147FC">
            <wp:extent cx="5400040" cy="1778635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6B2" w:rsidRDefault="00D456B2" w:rsidP="00702722">
      <w:pPr>
        <w:spacing w:after="0" w:line="240" w:lineRule="auto"/>
        <w:rPr>
          <w:b/>
        </w:rPr>
      </w:pPr>
    </w:p>
    <w:p w:rsidR="00D456B2" w:rsidRDefault="00D456B2" w:rsidP="00702722">
      <w:pPr>
        <w:spacing w:after="0" w:line="240" w:lineRule="auto"/>
        <w:rPr>
          <w:b/>
        </w:rPr>
      </w:pPr>
      <w:r w:rsidRPr="00D456B2">
        <w:rPr>
          <w:b/>
          <w:noProof/>
          <w:lang w:eastAsia="ko-KR"/>
        </w:rPr>
        <w:drawing>
          <wp:inline distT="0" distB="0" distL="0" distR="0" wp14:anchorId="508360AB" wp14:editId="5B205CF5">
            <wp:extent cx="5400040" cy="655320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AC6" w:rsidRDefault="007B1AC6" w:rsidP="00702722">
      <w:pPr>
        <w:spacing w:after="0" w:line="240" w:lineRule="auto"/>
        <w:rPr>
          <w:b/>
        </w:rPr>
      </w:pPr>
    </w:p>
    <w:p w:rsidR="007B1AC6" w:rsidRDefault="007B1AC6" w:rsidP="007B1AC6">
      <w:pPr>
        <w:pStyle w:val="Ttulo1"/>
      </w:pPr>
      <w:bookmarkStart w:id="73" w:name="_Toc502848945"/>
      <w:bookmarkStart w:id="74" w:name="_Toc502849161"/>
      <w:bookmarkStart w:id="75" w:name="_Toc503256937"/>
      <w:r w:rsidRPr="002A3B59">
        <w:t>ABA MEMORANDOS</w:t>
      </w:r>
      <w:bookmarkEnd w:id="73"/>
      <w:bookmarkEnd w:id="74"/>
      <w:bookmarkEnd w:id="75"/>
    </w:p>
    <w:p w:rsidR="007B1AC6" w:rsidRPr="007B1AC6" w:rsidRDefault="007B1AC6" w:rsidP="007B1AC6"/>
    <w:p w:rsidR="007B1AC6" w:rsidRDefault="007B1AC6" w:rsidP="007B1AC6">
      <w:r>
        <w:t>Modificado campo “cadastrado em” para “enviado em” na página de listagem de memorandos recebidos, caminho: SIPAC → Protocolo → Memorandos → Consultas → Listar Recebidos</w:t>
      </w:r>
    </w:p>
    <w:p w:rsidR="007B1AC6" w:rsidRDefault="007B1AC6" w:rsidP="007B1AC6">
      <w:pPr>
        <w:spacing w:after="0" w:line="240" w:lineRule="auto"/>
        <w:rPr>
          <w:b/>
        </w:rPr>
      </w:pPr>
      <w:r w:rsidRPr="002A3B59">
        <w:rPr>
          <w:b/>
          <w:noProof/>
          <w:lang w:eastAsia="ko-KR"/>
        </w:rPr>
        <w:lastRenderedPageBreak/>
        <w:drawing>
          <wp:inline distT="0" distB="0" distL="0" distR="0" wp14:anchorId="039AFEDF" wp14:editId="6C3058A5">
            <wp:extent cx="5400040" cy="133731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AC6" w:rsidRDefault="007B1AC6" w:rsidP="00702722">
      <w:pPr>
        <w:spacing w:after="0" w:line="240" w:lineRule="auto"/>
        <w:rPr>
          <w:b/>
        </w:rPr>
      </w:pPr>
    </w:p>
    <w:p w:rsidR="00CC321D" w:rsidRDefault="00CC321D" w:rsidP="00702722">
      <w:pPr>
        <w:spacing w:after="0" w:line="240" w:lineRule="auto"/>
      </w:pPr>
    </w:p>
    <w:p w:rsidR="00305C2D" w:rsidRDefault="00305C2D" w:rsidP="00305C2D">
      <w:pPr>
        <w:pStyle w:val="Ttulo1"/>
      </w:pPr>
      <w:bookmarkStart w:id="76" w:name="_Toc502848946"/>
      <w:bookmarkStart w:id="77" w:name="_Toc502849162"/>
      <w:bookmarkStart w:id="78" w:name="_Toc503256938"/>
      <w:r>
        <w:t>MESA VIRTUAL</w:t>
      </w:r>
      <w:bookmarkEnd w:id="76"/>
      <w:bookmarkEnd w:id="77"/>
      <w:bookmarkEnd w:id="78"/>
    </w:p>
    <w:p w:rsidR="00305C2D" w:rsidRDefault="00305C2D" w:rsidP="00702722">
      <w:pPr>
        <w:spacing w:after="0" w:line="240" w:lineRule="auto"/>
      </w:pPr>
    </w:p>
    <w:p w:rsidR="00305C2D" w:rsidRDefault="00305C2D" w:rsidP="00305C2D">
      <w:pPr>
        <w:pStyle w:val="Ttulo1"/>
      </w:pPr>
      <w:bookmarkStart w:id="79" w:name="_Toc502848947"/>
      <w:bookmarkStart w:id="80" w:name="_Toc502849163"/>
      <w:bookmarkStart w:id="81" w:name="_Toc503256939"/>
      <w:r>
        <w:t>Pastas e Gavetas</w:t>
      </w:r>
      <w:bookmarkEnd w:id="79"/>
      <w:bookmarkEnd w:id="80"/>
      <w:bookmarkEnd w:id="81"/>
    </w:p>
    <w:p w:rsidR="00305C2D" w:rsidRDefault="00A757C2" w:rsidP="00702722">
      <w:pPr>
        <w:spacing w:after="0" w:line="240" w:lineRule="auto"/>
      </w:pPr>
      <w:r w:rsidRPr="00A757C2">
        <w:rPr>
          <w:noProof/>
          <w:lang w:eastAsia="ko-KR"/>
        </w:rPr>
        <w:drawing>
          <wp:inline distT="0" distB="0" distL="0" distR="0" wp14:anchorId="1AC999C6" wp14:editId="054978B7">
            <wp:extent cx="5400040" cy="2164715"/>
            <wp:effectExtent l="0" t="0" r="0" b="6985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7C2" w:rsidRDefault="00A757C2" w:rsidP="00702722">
      <w:pPr>
        <w:spacing w:after="0" w:line="240" w:lineRule="auto"/>
      </w:pPr>
      <w:r w:rsidRPr="00A757C2">
        <w:rPr>
          <w:noProof/>
          <w:lang w:eastAsia="ko-KR"/>
        </w:rPr>
        <w:drawing>
          <wp:inline distT="0" distB="0" distL="0" distR="0" wp14:anchorId="09B29CBE" wp14:editId="1288B33A">
            <wp:extent cx="5400040" cy="2477135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7C2" w:rsidRDefault="00A757C2" w:rsidP="00702722">
      <w:pPr>
        <w:spacing w:after="0" w:line="240" w:lineRule="auto"/>
      </w:pPr>
    </w:p>
    <w:p w:rsidR="00A757C2" w:rsidRDefault="00A757C2" w:rsidP="00702722">
      <w:pPr>
        <w:spacing w:after="0" w:line="240" w:lineRule="auto"/>
      </w:pPr>
      <w:r>
        <w:t>Escolha a opção criada</w:t>
      </w:r>
    </w:p>
    <w:p w:rsidR="00A757C2" w:rsidRDefault="00A757C2" w:rsidP="00702722">
      <w:pPr>
        <w:spacing w:after="0" w:line="240" w:lineRule="auto"/>
      </w:pPr>
      <w:r w:rsidRPr="00A757C2">
        <w:rPr>
          <w:noProof/>
          <w:lang w:eastAsia="ko-KR"/>
        </w:rPr>
        <w:lastRenderedPageBreak/>
        <w:drawing>
          <wp:inline distT="0" distB="0" distL="0" distR="0" wp14:anchorId="220C1697" wp14:editId="0D166240">
            <wp:extent cx="2619741" cy="1295581"/>
            <wp:effectExtent l="0" t="0" r="9525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7C2" w:rsidRDefault="00A757C2" w:rsidP="00702722">
      <w:pPr>
        <w:spacing w:after="0" w:line="240" w:lineRule="auto"/>
      </w:pPr>
      <w:r>
        <w:t>Desta forma novas pastas poderão ser criadas e as existentes podem ser editadas.</w:t>
      </w:r>
    </w:p>
    <w:p w:rsidR="00A757C2" w:rsidRDefault="00A757C2" w:rsidP="00702722">
      <w:pPr>
        <w:spacing w:after="0" w:line="240" w:lineRule="auto"/>
      </w:pPr>
      <w:r w:rsidRPr="00A757C2">
        <w:rPr>
          <w:noProof/>
          <w:lang w:eastAsia="ko-KR"/>
        </w:rPr>
        <w:drawing>
          <wp:inline distT="0" distB="0" distL="0" distR="0" wp14:anchorId="68BA5043" wp14:editId="2AD36CE7">
            <wp:extent cx="4077269" cy="2219635"/>
            <wp:effectExtent l="0" t="0" r="0" b="9525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Ao buscar pela </w:t>
      </w:r>
      <w:r w:rsidR="0005501E">
        <w:t>gaveta</w:t>
      </w:r>
      <w:r>
        <w:t xml:space="preserve"> geral ‘TODOS’ e no filtro de processos na unidade podemos selecionar um processo e movê-lo para a </w:t>
      </w:r>
      <w:r w:rsidR="0005501E">
        <w:t>gaveta/pasta criada.</w:t>
      </w:r>
    </w:p>
    <w:p w:rsidR="00A757C2" w:rsidRDefault="0005501E" w:rsidP="00702722">
      <w:pPr>
        <w:spacing w:after="0" w:line="240" w:lineRule="auto"/>
      </w:pPr>
      <w:r w:rsidRPr="0005501E">
        <w:rPr>
          <w:noProof/>
          <w:lang w:eastAsia="ko-KR"/>
        </w:rPr>
        <w:drawing>
          <wp:inline distT="0" distB="0" distL="0" distR="0" wp14:anchorId="3296A3A4" wp14:editId="034FDBC3">
            <wp:extent cx="5400040" cy="1149985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01E" w:rsidRDefault="0005501E" w:rsidP="00702722">
      <w:pPr>
        <w:spacing w:after="0" w:line="240" w:lineRule="auto"/>
      </w:pPr>
    </w:p>
    <w:p w:rsidR="0005501E" w:rsidRDefault="0005501E" w:rsidP="00702722">
      <w:pPr>
        <w:spacing w:after="0" w:line="240" w:lineRule="auto"/>
      </w:pPr>
      <w:r w:rsidRPr="0005501E">
        <w:rPr>
          <w:noProof/>
          <w:lang w:eastAsia="ko-KR"/>
        </w:rPr>
        <w:drawing>
          <wp:inline distT="0" distB="0" distL="0" distR="0" wp14:anchorId="7F741B0E" wp14:editId="396D70E7">
            <wp:extent cx="5400040" cy="2077720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01E" w:rsidRDefault="0005501E" w:rsidP="00702722">
      <w:pPr>
        <w:spacing w:after="0" w:line="240" w:lineRule="auto"/>
      </w:pPr>
    </w:p>
    <w:p w:rsidR="00A757C2" w:rsidRDefault="00A757C2" w:rsidP="00702722">
      <w:pPr>
        <w:spacing w:after="0" w:line="240" w:lineRule="auto"/>
      </w:pPr>
    </w:p>
    <w:sectPr w:rsidR="00A757C2" w:rsidSect="00E068D0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DA0" w:rsidRDefault="00416DA0" w:rsidP="00E068D0">
      <w:pPr>
        <w:spacing w:after="0" w:line="240" w:lineRule="auto"/>
      </w:pPr>
      <w:r>
        <w:separator/>
      </w:r>
    </w:p>
  </w:endnote>
  <w:endnote w:type="continuationSeparator" w:id="0">
    <w:p w:rsidR="00416DA0" w:rsidRDefault="00416DA0" w:rsidP="00E0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475034"/>
      <w:docPartObj>
        <w:docPartGallery w:val="Page Numbers (Bottom of Page)"/>
        <w:docPartUnique/>
      </w:docPartObj>
    </w:sdtPr>
    <w:sdtEndPr/>
    <w:sdtContent>
      <w:p w:rsidR="00211838" w:rsidRDefault="0021183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EB3">
          <w:rPr>
            <w:noProof/>
          </w:rPr>
          <w:t>1</w:t>
        </w:r>
        <w:r>
          <w:fldChar w:fldCharType="end"/>
        </w:r>
      </w:p>
    </w:sdtContent>
  </w:sdt>
  <w:p w:rsidR="00E068D0" w:rsidRDefault="00E06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DA0" w:rsidRDefault="00416DA0" w:rsidP="00E068D0">
      <w:pPr>
        <w:spacing w:after="0" w:line="240" w:lineRule="auto"/>
      </w:pPr>
      <w:r>
        <w:separator/>
      </w:r>
    </w:p>
  </w:footnote>
  <w:footnote w:type="continuationSeparator" w:id="0">
    <w:p w:rsidR="00416DA0" w:rsidRDefault="00416DA0" w:rsidP="00E06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3475122"/>
      <w:docPartObj>
        <w:docPartGallery w:val="Page Numbers (Top of Page)"/>
        <w:docPartUnique/>
      </w:docPartObj>
    </w:sdtPr>
    <w:sdtEndPr/>
    <w:sdtContent>
      <w:p w:rsidR="00211838" w:rsidRDefault="00211838">
        <w:pPr>
          <w:pStyle w:val="Cabealho"/>
          <w:jc w:val="right"/>
        </w:pPr>
        <w:r>
          <w:rPr>
            <w:noProof/>
            <w:lang w:eastAsia="ko-KR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-195607</wp:posOffset>
              </wp:positionV>
              <wp:extent cx="2202180" cy="692785"/>
              <wp:effectExtent l="0" t="0" r="7620" b="0"/>
              <wp:wrapNone/>
              <wp:docPr id="90" name="Imagem 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" name="unnamed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2180" cy="6927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1EB3">
          <w:rPr>
            <w:noProof/>
          </w:rPr>
          <w:t>1</w:t>
        </w:r>
        <w:r>
          <w:fldChar w:fldCharType="end"/>
        </w:r>
      </w:p>
    </w:sdtContent>
  </w:sdt>
  <w:p w:rsidR="00E068D0" w:rsidRDefault="00E068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25C"/>
    <w:multiLevelType w:val="multilevel"/>
    <w:tmpl w:val="54D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D5987"/>
    <w:multiLevelType w:val="multilevel"/>
    <w:tmpl w:val="CD06E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9D"/>
    <w:rsid w:val="0001410D"/>
    <w:rsid w:val="00030E6B"/>
    <w:rsid w:val="0005501E"/>
    <w:rsid w:val="00073068"/>
    <w:rsid w:val="0007543A"/>
    <w:rsid w:val="000847CD"/>
    <w:rsid w:val="000A403A"/>
    <w:rsid w:val="0018214D"/>
    <w:rsid w:val="00191EB3"/>
    <w:rsid w:val="001A3E33"/>
    <w:rsid w:val="001A5078"/>
    <w:rsid w:val="001E6688"/>
    <w:rsid w:val="00210378"/>
    <w:rsid w:val="00211838"/>
    <w:rsid w:val="00231CD2"/>
    <w:rsid w:val="00234298"/>
    <w:rsid w:val="002452E8"/>
    <w:rsid w:val="002A3B59"/>
    <w:rsid w:val="002C0D6A"/>
    <w:rsid w:val="00305C2D"/>
    <w:rsid w:val="003A7BB6"/>
    <w:rsid w:val="003B2996"/>
    <w:rsid w:val="003C6EF4"/>
    <w:rsid w:val="003D35C2"/>
    <w:rsid w:val="003D60FE"/>
    <w:rsid w:val="0041526F"/>
    <w:rsid w:val="00416DA0"/>
    <w:rsid w:val="004416C0"/>
    <w:rsid w:val="0047342D"/>
    <w:rsid w:val="004A227C"/>
    <w:rsid w:val="004B24AA"/>
    <w:rsid w:val="00502BBE"/>
    <w:rsid w:val="00561E00"/>
    <w:rsid w:val="005B6688"/>
    <w:rsid w:val="005D7413"/>
    <w:rsid w:val="005E521A"/>
    <w:rsid w:val="006804FF"/>
    <w:rsid w:val="006D133E"/>
    <w:rsid w:val="00702722"/>
    <w:rsid w:val="00722105"/>
    <w:rsid w:val="00734FB2"/>
    <w:rsid w:val="00762DAD"/>
    <w:rsid w:val="007B07BB"/>
    <w:rsid w:val="007B1AC6"/>
    <w:rsid w:val="007B38E2"/>
    <w:rsid w:val="007C1DD4"/>
    <w:rsid w:val="007F17E4"/>
    <w:rsid w:val="007F2700"/>
    <w:rsid w:val="00844440"/>
    <w:rsid w:val="008675E2"/>
    <w:rsid w:val="008B1BA7"/>
    <w:rsid w:val="008D499D"/>
    <w:rsid w:val="00907678"/>
    <w:rsid w:val="0091385B"/>
    <w:rsid w:val="0093735D"/>
    <w:rsid w:val="00960580"/>
    <w:rsid w:val="009B264A"/>
    <w:rsid w:val="009B4A5A"/>
    <w:rsid w:val="009D226A"/>
    <w:rsid w:val="009D71A6"/>
    <w:rsid w:val="009E16AD"/>
    <w:rsid w:val="00A03344"/>
    <w:rsid w:val="00A221AE"/>
    <w:rsid w:val="00A30BD1"/>
    <w:rsid w:val="00A72225"/>
    <w:rsid w:val="00A757C2"/>
    <w:rsid w:val="00AD0588"/>
    <w:rsid w:val="00B015E0"/>
    <w:rsid w:val="00B06416"/>
    <w:rsid w:val="00B84022"/>
    <w:rsid w:val="00BA552D"/>
    <w:rsid w:val="00BB59D5"/>
    <w:rsid w:val="00BD2197"/>
    <w:rsid w:val="00BD3982"/>
    <w:rsid w:val="00C25D86"/>
    <w:rsid w:val="00C73BCA"/>
    <w:rsid w:val="00C81393"/>
    <w:rsid w:val="00C90B02"/>
    <w:rsid w:val="00CB3A6A"/>
    <w:rsid w:val="00CB406B"/>
    <w:rsid w:val="00CC321D"/>
    <w:rsid w:val="00CC42F0"/>
    <w:rsid w:val="00CD62F7"/>
    <w:rsid w:val="00D456B2"/>
    <w:rsid w:val="00D90FBE"/>
    <w:rsid w:val="00DB3946"/>
    <w:rsid w:val="00DC5404"/>
    <w:rsid w:val="00DF400A"/>
    <w:rsid w:val="00DF5E13"/>
    <w:rsid w:val="00E068D0"/>
    <w:rsid w:val="00E31040"/>
    <w:rsid w:val="00EA7758"/>
    <w:rsid w:val="00EB29F8"/>
    <w:rsid w:val="00EC484D"/>
    <w:rsid w:val="00ED2410"/>
    <w:rsid w:val="00EE68E0"/>
    <w:rsid w:val="00F96DD1"/>
    <w:rsid w:val="00FB2313"/>
    <w:rsid w:val="00FC1157"/>
    <w:rsid w:val="00FC2F33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ACF0C4-C32F-423B-B2EC-092813DE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3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32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1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141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4A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E32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E32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3212"/>
    <w:pPr>
      <w:outlineLvl w:val="9"/>
    </w:pPr>
    <w:rPr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FE321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E3212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FE3212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D13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FC1157"/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CD62F7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rsid w:val="000141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umrio4">
    <w:name w:val="toc 4"/>
    <w:basedOn w:val="Normal"/>
    <w:next w:val="Normal"/>
    <w:autoRedefine/>
    <w:uiPriority w:val="39"/>
    <w:unhideWhenUsed/>
    <w:rsid w:val="00502BBE"/>
    <w:pPr>
      <w:spacing w:after="100"/>
      <w:ind w:left="660"/>
    </w:pPr>
  </w:style>
  <w:style w:type="paragraph" w:styleId="Cabealho">
    <w:name w:val="header"/>
    <w:basedOn w:val="Normal"/>
    <w:link w:val="CabealhoChar"/>
    <w:uiPriority w:val="99"/>
    <w:unhideWhenUsed/>
    <w:rsid w:val="00E06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8D0"/>
  </w:style>
  <w:style w:type="paragraph" w:styleId="Rodap">
    <w:name w:val="footer"/>
    <w:basedOn w:val="Normal"/>
    <w:link w:val="RodapChar"/>
    <w:uiPriority w:val="99"/>
    <w:unhideWhenUsed/>
    <w:rsid w:val="00E06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png"/><Relationship Id="rId84" Type="http://schemas.openxmlformats.org/officeDocument/2006/relationships/image" Target="media/image76.png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footer" Target="footer1.xml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6061-DF86-4342-9066-60C4AFAA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3885</TotalTime>
  <Pages>23</Pages>
  <Words>1695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Claucia Luciana Vitalis</dc:creator>
  <cp:keywords/>
  <dc:description/>
  <cp:lastModifiedBy>Claucia Luciana Vitalis</cp:lastModifiedBy>
  <cp:revision>52</cp:revision>
  <dcterms:created xsi:type="dcterms:W3CDTF">2017-12-21T19:37:00Z</dcterms:created>
  <dcterms:modified xsi:type="dcterms:W3CDTF">2018-01-09T12:26:00Z</dcterms:modified>
</cp:coreProperties>
</file>